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B9" w:rsidRPr="00CA33B9" w:rsidRDefault="00CA33B9" w:rsidP="00CA33B9">
      <w:pPr>
        <w:shd w:val="clear" w:color="auto" w:fill="FFFFFF"/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25"/>
          <w:szCs w:val="25"/>
        </w:rPr>
      </w:pPr>
      <w:r w:rsidRPr="00CA33B9">
        <w:rPr>
          <w:rFonts w:ascii="Montserrat" w:eastAsia="Times New Roman" w:hAnsi="Montserrat" w:cs="Times New Roman"/>
          <w:b/>
          <w:bCs/>
          <w:color w:val="00589B"/>
          <w:kern w:val="36"/>
          <w:sz w:val="25"/>
          <w:szCs w:val="25"/>
        </w:rPr>
        <w:t>Приказ Ростехнадзора от 15.12.2020 N 528 Об утверждении федеральных норм и правил в области промышленной безопасности "Правила безопасного ведения газоопасных, огневых и ремонтных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0" w:name="100002"/>
      <w:bookmarkEnd w:id="0"/>
      <w:r w:rsidRPr="00CA33B9">
        <w:rPr>
          <w:rFonts w:ascii="Arial" w:eastAsia="Times New Roman" w:hAnsi="Arial" w:cs="Arial"/>
          <w:color w:val="212529"/>
          <w:sz w:val="20"/>
          <w:szCs w:val="20"/>
        </w:rPr>
        <w:t>ФЕДЕРАЛЬНАЯ СЛУЖБА ПО ЭКОЛОГИЧЕСКОМУ, ТЕХНОЛОГИЧЕСКОМУ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И АТОМНОМУ НАДЗОРУ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1" w:name="100003"/>
      <w:bookmarkEnd w:id="1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ПРИКАЗ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от 15 декабря 2020 г. N 528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2" w:name="100004"/>
      <w:bookmarkEnd w:id="2"/>
      <w:r w:rsidRPr="00CA33B9">
        <w:rPr>
          <w:rFonts w:ascii="Arial" w:eastAsia="Times New Roman" w:hAnsi="Arial" w:cs="Arial"/>
          <w:color w:val="212529"/>
          <w:sz w:val="20"/>
          <w:szCs w:val="20"/>
        </w:rPr>
        <w:t>ОБ УТВЕРЖДЕНИИ ФЕДЕРАЛЬНЫХ НОРМ И ПРАВИЛ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В ОБЛАСТИ ПРОМЫШЛЕННОЙ БЕЗОПАСНОСТИ "ПРАВИЛА БЕЗОПАСНОГО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ВЕДЕНИЯ ГАЗООПАСНЫХ, ОГНЕВЫХ И РЕМОНТНЫХ РАБОТ"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" w:name="100005"/>
      <w:bookmarkEnd w:id="3"/>
      <w:r w:rsidRPr="00CA33B9">
        <w:rPr>
          <w:rFonts w:ascii="Arial" w:eastAsia="Times New Roman" w:hAnsi="Arial" w:cs="Arial"/>
          <w:color w:val="212529"/>
          <w:sz w:val="20"/>
          <w:szCs w:val="20"/>
        </w:rPr>
        <w:t>В соответствии с </w:t>
      </w:r>
      <w:hyperlink r:id="rId4" w:anchor="100240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подпунктом 5.2.2.16(1) пунктом 5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 (Собрание законодательства Российской Федерации, 2004, N 32, ст. 3348; 2020, N 27, ст. 4248), приказываю: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" w:name="100006"/>
      <w:bookmarkEnd w:id="4"/>
      <w:r w:rsidRPr="00CA33B9">
        <w:rPr>
          <w:rFonts w:ascii="Arial" w:eastAsia="Times New Roman" w:hAnsi="Arial" w:cs="Arial"/>
          <w:color w:val="212529"/>
          <w:sz w:val="20"/>
          <w:szCs w:val="20"/>
        </w:rPr>
        <w:t>1. Утвердить прилагаемые к настоящему приказу </w:t>
      </w:r>
      <w:hyperlink r:id="rId5" w:anchor="100011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федеральные нормы и правила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в области промышленной безопасности "Правила безопасного ведения газоопасных, огневых и ремонтных работ".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5" w:name="100007"/>
      <w:bookmarkEnd w:id="5"/>
      <w:r w:rsidRPr="00CA33B9">
        <w:rPr>
          <w:rFonts w:ascii="Arial" w:eastAsia="Times New Roman" w:hAnsi="Arial" w:cs="Arial"/>
          <w:color w:val="212529"/>
          <w:sz w:val="20"/>
          <w:szCs w:val="20"/>
        </w:rPr>
        <w:t>2. Настоящий приказ вступает в силу с 1 января 2021 г. и действует до 1 января 2027 г.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bookmarkStart w:id="6" w:name="100008"/>
      <w:bookmarkEnd w:id="6"/>
      <w:r w:rsidRPr="00CA33B9">
        <w:rPr>
          <w:rFonts w:ascii="Arial" w:eastAsia="Times New Roman" w:hAnsi="Arial" w:cs="Arial"/>
          <w:color w:val="212529"/>
          <w:sz w:val="20"/>
          <w:szCs w:val="20"/>
        </w:rPr>
        <w:t>Руководитель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А.В.АЛЕШИН</w:t>
      </w: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bookmarkStart w:id="7" w:name="100010"/>
      <w:bookmarkEnd w:id="7"/>
      <w:r w:rsidRPr="00CA33B9">
        <w:rPr>
          <w:rFonts w:ascii="Arial" w:eastAsia="Times New Roman" w:hAnsi="Arial" w:cs="Arial"/>
          <w:color w:val="212529"/>
          <w:sz w:val="20"/>
          <w:szCs w:val="20"/>
        </w:rPr>
        <w:t>Утверждены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приказом Федеральной службы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по экологическому, технологическому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и атомному надзору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от 15 декабря 2020 г. N 528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8" w:name="100011"/>
      <w:bookmarkEnd w:id="8"/>
      <w:r w:rsidRPr="00CA33B9">
        <w:rPr>
          <w:rFonts w:ascii="Arial" w:eastAsia="Times New Roman" w:hAnsi="Arial" w:cs="Arial"/>
          <w:color w:val="212529"/>
          <w:sz w:val="20"/>
          <w:szCs w:val="20"/>
        </w:rPr>
        <w:t>ФЕДЕРАЛЬНЫЕ НОРМЫ И ПРАВИЛА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В ОБЛАСТИ ПРОМЫШЛЕННОЙ БЕЗОПАСНОСТИ "ПРАВИЛА БЕЗОПАСНОГО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ВЕДЕНИЯ ГАЗООПАСНЫХ, ОГНЕВЫХ И РЕМОНТНЫХ РАБОТ"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9" w:name="100012"/>
      <w:bookmarkEnd w:id="9"/>
      <w:r w:rsidRPr="00CA33B9">
        <w:rPr>
          <w:rFonts w:ascii="Arial" w:eastAsia="Times New Roman" w:hAnsi="Arial" w:cs="Arial"/>
          <w:color w:val="212529"/>
          <w:sz w:val="20"/>
          <w:szCs w:val="20"/>
        </w:rPr>
        <w:t>I. Общие положения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0" w:name="100013"/>
      <w:bookmarkEnd w:id="10"/>
      <w:r w:rsidRPr="00CA33B9">
        <w:rPr>
          <w:rFonts w:ascii="Arial" w:eastAsia="Times New Roman" w:hAnsi="Arial" w:cs="Arial"/>
          <w:color w:val="212529"/>
          <w:sz w:val="20"/>
          <w:szCs w:val="20"/>
        </w:rPr>
        <w:t>1. Федеральные нормы и правила в области промышленной безопасности "Правила безопасного ведения газоопасных, огневых и ремонтных работ" (далее - Правила) разработаны в соответствии с Федеральным </w:t>
      </w:r>
      <w:hyperlink r:id="rId6" w:anchor="000062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законом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 xml:space="preserve"> от 21 июля 1997 г. N 116-ФЗ "О промышленной безопасности опасных </w:t>
      </w: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производственных объектов" (далее - Федеральный закон "О промышленной безопасности опасных производственных объектов") (Собрание законодательства Российской Федерации, 1997, N 30, ст. 3588; 2018, N 31, ст. 4860), </w:t>
      </w:r>
      <w:hyperlink r:id="rId7" w:anchor="100240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Положением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о Федеральной службе по экологическому, технологическому и атомному надзору, утвержденным постановлением Правительства Российской Федерации от 30 июля 2004 г. N 401 (Собрание законодательства Российской Федерации, 2004, N 32, ст. 3348; 2020, N 27, ст. 4248).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1" w:name="100014"/>
      <w:bookmarkEnd w:id="11"/>
      <w:r w:rsidRPr="00CA33B9">
        <w:rPr>
          <w:rFonts w:ascii="Arial" w:eastAsia="Times New Roman" w:hAnsi="Arial" w:cs="Arial"/>
          <w:color w:val="212529"/>
          <w:sz w:val="20"/>
          <w:szCs w:val="20"/>
        </w:rPr>
        <w:t>2. Правила устанавливают требования к организации и порядку безопасного ведения газоопасных, огневых и ремонтных работ (включая земляные работы) на опасных производственных объектах, на которых получаются, используются, перерабатываются, образуются, хранятся, транспортируются, уничтожаются опасные вещества, указанные в </w:t>
      </w:r>
      <w:hyperlink r:id="rId8" w:anchor="000151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пункте 1 приложения N 1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к Федеральному закону "О промышленной безопасности опасных производственных объектов", с целью предотвращения загазованности воздуха рабочей зоны горючими газами и газами токсического воздействия и образования взрывоопасных смесей газов, способных привести к взрывам, пожарам.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2" w:name="100015"/>
      <w:bookmarkEnd w:id="12"/>
      <w:r w:rsidRPr="00CA33B9">
        <w:rPr>
          <w:rFonts w:ascii="Arial" w:eastAsia="Times New Roman" w:hAnsi="Arial" w:cs="Arial"/>
          <w:color w:val="212529"/>
          <w:sz w:val="20"/>
          <w:szCs w:val="20"/>
        </w:rPr>
        <w:t>3. Требования Правил распространяются на ведение газоопасных, огневых и ремонтных работ, в том числе при проведении земляных работ на опасных производственных объектах, указанных в </w:t>
      </w:r>
      <w:hyperlink r:id="rId9" w:anchor="100014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пункте 2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настоящих Правил, выполняемых работниками эксплуатирующих организаций, а также подрядными организациями при наличии договора на оказание услуг, заключенного в соответствии с законодательством Российской Федерации.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3" w:name="100016"/>
      <w:bookmarkEnd w:id="13"/>
      <w:r w:rsidRPr="00CA33B9">
        <w:rPr>
          <w:rFonts w:ascii="Arial" w:eastAsia="Times New Roman" w:hAnsi="Arial" w:cs="Arial"/>
          <w:color w:val="212529"/>
          <w:sz w:val="20"/>
          <w:szCs w:val="20"/>
        </w:rPr>
        <w:t>4. Правила не распространяются на проведение: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4" w:name="100017"/>
      <w:bookmarkEnd w:id="14"/>
      <w:r w:rsidRPr="00CA33B9">
        <w:rPr>
          <w:rFonts w:ascii="Arial" w:eastAsia="Times New Roman" w:hAnsi="Arial" w:cs="Arial"/>
          <w:color w:val="212529"/>
          <w:sz w:val="20"/>
          <w:szCs w:val="20"/>
        </w:rPr>
        <w:t>а) строительно-монтажных и наладочных работ при строительстве, реконструкции объектов капитального строительства на выделенной территории находящихся в эксплуатации опасных производственных объектов, доступ на площадку к которым ограничен сплошными ограждающими конструкциями, выполненными из сборных железобетонных, металлических или иных огнестойких материалов, высотой не ниже 2,2 метра, а также на которые исключено поступление паров и газов опасных веществ от действующего производства;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5" w:name="100018"/>
      <w:bookmarkEnd w:id="15"/>
      <w:r w:rsidRPr="00CA33B9">
        <w:rPr>
          <w:rFonts w:ascii="Arial" w:eastAsia="Times New Roman" w:hAnsi="Arial" w:cs="Arial"/>
          <w:color w:val="212529"/>
          <w:sz w:val="20"/>
          <w:szCs w:val="20"/>
        </w:rPr>
        <w:t>б) газоопасных, огневых и ремонтных работ на опасных производственных объектах: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6" w:name="100019"/>
      <w:bookmarkEnd w:id="16"/>
      <w:r w:rsidRPr="00CA33B9">
        <w:rPr>
          <w:rFonts w:ascii="Arial" w:eastAsia="Times New Roman" w:hAnsi="Arial" w:cs="Arial"/>
          <w:color w:val="212529"/>
          <w:sz w:val="20"/>
          <w:szCs w:val="20"/>
        </w:rPr>
        <w:t>горнорудной и металлургической промышленности;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7" w:name="100020"/>
      <w:bookmarkEnd w:id="17"/>
      <w:r w:rsidRPr="00CA33B9">
        <w:rPr>
          <w:rFonts w:ascii="Arial" w:eastAsia="Times New Roman" w:hAnsi="Arial" w:cs="Arial"/>
          <w:color w:val="212529"/>
          <w:sz w:val="20"/>
          <w:szCs w:val="20"/>
        </w:rPr>
        <w:t>тепло- и электроэнергетики, за исключением площадок топливных хозяйств, площадок хранения мазутного топлива и площадок дизельных электростанции, на которых хранятся и транспортируются горючие вещества, указанные в </w:t>
      </w:r>
      <w:hyperlink r:id="rId10" w:anchor="000152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подпункте "в" пункта 1 приложения N 1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к Федеральному закону "О промышленной безопасности опасных производственных объектов";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8" w:name="100021"/>
      <w:bookmarkEnd w:id="18"/>
      <w:r w:rsidRPr="00CA33B9">
        <w:rPr>
          <w:rFonts w:ascii="Arial" w:eastAsia="Times New Roman" w:hAnsi="Arial" w:cs="Arial"/>
          <w:color w:val="212529"/>
          <w:sz w:val="20"/>
          <w:szCs w:val="20"/>
        </w:rPr>
        <w:t>газораспределения и газопотребления (наружные и внутренние газопроводы, газоиспользующее оборудование), подпадающих под область технического регулирования Технического </w:t>
      </w:r>
      <w:hyperlink r:id="rId11" w:anchor="100011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регламента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о безопасности сетей газораспределения и газопотребления, утвержденного постановлением Правительства Российской Федерации от 29 октября 2010 г. N 870 (Собрание законодательства Российской Федерации, 2010, N 45, ст. 5853; 2018, N 52, ст. 8288);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9" w:name="100022"/>
      <w:bookmarkEnd w:id="19"/>
      <w:r w:rsidRPr="00CA33B9">
        <w:rPr>
          <w:rFonts w:ascii="Arial" w:eastAsia="Times New Roman" w:hAnsi="Arial" w:cs="Arial"/>
          <w:color w:val="212529"/>
          <w:sz w:val="20"/>
          <w:szCs w:val="20"/>
        </w:rPr>
        <w:t>объектах, использующих сжиженные углеводородные газы (газонаполнительные станции; газонаполнительные пункты; промежуточные склады баллонов с сжиженным углеводородным газом; резервуарные установки, включая наружные и внутренние газопроводы и технические устройства объектов, использующих сжиженные углеводородные газы в качестве топлива);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0" w:name="100023"/>
      <w:bookmarkEnd w:id="20"/>
      <w:r w:rsidRPr="00CA33B9">
        <w:rPr>
          <w:rFonts w:ascii="Arial" w:eastAsia="Times New Roman" w:hAnsi="Arial" w:cs="Arial"/>
          <w:color w:val="212529"/>
          <w:sz w:val="20"/>
          <w:szCs w:val="20"/>
        </w:rPr>
        <w:t>стационарных автомобильных газозаправочных станций, автомобильных газонаполнительных компрессорных станциях и криогенных автозаправочных станциях газомоторного топлива;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1" w:name="100024"/>
      <w:bookmarkEnd w:id="21"/>
      <w:r w:rsidRPr="00CA33B9">
        <w:rPr>
          <w:rFonts w:ascii="Arial" w:eastAsia="Times New Roman" w:hAnsi="Arial" w:cs="Arial"/>
          <w:color w:val="212529"/>
          <w:sz w:val="20"/>
          <w:szCs w:val="20"/>
        </w:rPr>
        <w:t xml:space="preserve">линейных объектах магистрального трубопроводного транспорта нефти, газа и газового конденсата, нефтепродуктопроводов, а также объектах бурения и добычи нефти, газа и газового конденсата, обустройства месторождений нефти, газа и газового конденсата, при условии установления требований к организации и безопасному ведению газоопасных, огневых и ремонтных работ в нормативных правовых актах в области промышленной безопасности для этих объектов, а при их отсутствии - в согласованных с профессиональной аварийно-спасательной </w:t>
      </w: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службой (формированием) документах эксплуатирующей организации (стандартах, инструкциях, положениях, технологических картах), разработанных с учетом требований настоящих Правил и условий эксплуатации опасных производственных объектов.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2" w:name="100025"/>
      <w:bookmarkEnd w:id="22"/>
      <w:r w:rsidRPr="00CA33B9">
        <w:rPr>
          <w:rFonts w:ascii="Arial" w:eastAsia="Times New Roman" w:hAnsi="Arial" w:cs="Arial"/>
          <w:color w:val="212529"/>
          <w:sz w:val="20"/>
          <w:szCs w:val="20"/>
        </w:rPr>
        <w:t>5. Обязательным требованием к руководителям и инженерно-техническим работникам эксплуатирующих и подрядных организаций, ответственным за подготовку и проведение газоопасных, огневых и ремонтных работ, является прохождение аттестации в области промышленной безопасности в объеме, соответствующем должностным обязанностям.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3" w:name="100026"/>
      <w:bookmarkEnd w:id="23"/>
      <w:r w:rsidRPr="00CA33B9">
        <w:rPr>
          <w:rFonts w:ascii="Arial" w:eastAsia="Times New Roman" w:hAnsi="Arial" w:cs="Arial"/>
          <w:color w:val="212529"/>
          <w:sz w:val="20"/>
          <w:szCs w:val="20"/>
        </w:rPr>
        <w:t>Аттестация руководителей и инженерно-технических работников эксплуатирующих и подрядных организаций, ответственных за подготовку и проведение газоопасных, огневых и ремонтных работ, проводится в соответствии с требованиями </w:t>
      </w:r>
      <w:hyperlink r:id="rId12" w:anchor="100017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Положения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25 октября 2019 г. N 1365 (Собрание законодательства Российской Федерации, 2019, N 44, ст. 6204).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4" w:name="100027"/>
      <w:bookmarkEnd w:id="24"/>
      <w:r w:rsidRPr="00CA33B9">
        <w:rPr>
          <w:rFonts w:ascii="Arial" w:eastAsia="Times New Roman" w:hAnsi="Arial" w:cs="Arial"/>
          <w:color w:val="212529"/>
          <w:sz w:val="20"/>
          <w:szCs w:val="20"/>
        </w:rPr>
        <w:t>6. К газоопасным, огневым и ремонтным работам допускаются лица не моложе 18 лет, прошедшие медицинский осмотр в соответствии с требованиями законодательства Российской Федерации и обучение приемам и методам проведения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5" w:name="100028"/>
      <w:bookmarkEnd w:id="25"/>
      <w:r w:rsidRPr="00CA33B9">
        <w:rPr>
          <w:rFonts w:ascii="Arial" w:eastAsia="Times New Roman" w:hAnsi="Arial" w:cs="Arial"/>
          <w:color w:val="212529"/>
          <w:sz w:val="20"/>
          <w:szCs w:val="20"/>
        </w:rPr>
        <w:t>7. В эксплуатирующих организациях должны быть разработаны документы (стандарты, инструкции, положения, технологические карты), уточняющие и конкретизирующие требования организации и проведения газоопасных, огневых и ремонтных работ на опасных производственных объектах, в том числе порядок проведения инструктажа ответственных лиц и исполнителей указанных работ, с учетом пожаровзрывоопасных показателей и физико-химических свойств, обращающихся в технологическом процессе опасных веществ.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6" w:name="100029"/>
      <w:bookmarkEnd w:id="26"/>
      <w:r w:rsidRPr="00CA33B9">
        <w:rPr>
          <w:rFonts w:ascii="Arial" w:eastAsia="Times New Roman" w:hAnsi="Arial" w:cs="Arial"/>
          <w:color w:val="212529"/>
          <w:sz w:val="20"/>
          <w:szCs w:val="20"/>
        </w:rPr>
        <w:t>8. При выполнении газоопасных, огневых и ремонтных работ на опасных производственных объектах подрядные организации должны руководствоваться настоящими Правилами и документами (стандартами, инструкциями, положениями, технологическими картами) эксплуатирующей организации. Сроки проведения указанных работ согласовываются руководителем эксплуатирующей организации или его уполномоченным заместителем, либо руководителем филиала или его уполномоченным заместителем с учетом особенностей использования электронной подписи, установленных </w:t>
      </w:r>
      <w:hyperlink r:id="rId13" w:anchor="100089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пунктами 24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, </w:t>
      </w:r>
      <w:hyperlink r:id="rId14" w:anchor="100215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82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и </w:t>
      </w:r>
      <w:hyperlink r:id="rId15" w:anchor="100344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130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настоящих Правил.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27" w:name="100030"/>
      <w:bookmarkEnd w:id="27"/>
      <w:r w:rsidRPr="00CA33B9">
        <w:rPr>
          <w:rFonts w:ascii="Arial" w:eastAsia="Times New Roman" w:hAnsi="Arial" w:cs="Arial"/>
          <w:color w:val="212529"/>
          <w:sz w:val="20"/>
          <w:szCs w:val="20"/>
        </w:rPr>
        <w:t>II. Требования безопасности к ведению газоопасных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28" w:name="100031"/>
      <w:bookmarkEnd w:id="28"/>
      <w:r w:rsidRPr="00CA33B9">
        <w:rPr>
          <w:rFonts w:ascii="Arial" w:eastAsia="Times New Roman" w:hAnsi="Arial" w:cs="Arial"/>
          <w:color w:val="212529"/>
          <w:sz w:val="20"/>
          <w:szCs w:val="20"/>
        </w:rPr>
        <w:t>Общие требования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9" w:name="100032"/>
      <w:bookmarkEnd w:id="29"/>
      <w:r w:rsidRPr="00CA33B9">
        <w:rPr>
          <w:rFonts w:ascii="Arial" w:eastAsia="Times New Roman" w:hAnsi="Arial" w:cs="Arial"/>
          <w:color w:val="212529"/>
          <w:sz w:val="20"/>
          <w:szCs w:val="20"/>
        </w:rPr>
        <w:t>9. К газоопасным относятся работы, связанные с внутренним осмотром, чисткой, ремонтом, разгерметизацией технологического оборудования, коммуникаций, установкой и снятием заглушек на оборудовании и трубопроводах, а также работы внутри емкостей (аппараты, сушильные барабаны, печи технологические, сушильные, реакторы, резервуары, цистерны, а также коллекторы, тоннели, колодцы, приямки, траншеи (глубиной от одного метра) и другие аналогичные места), при проведении которых имеется или не исключена возможность выделения в рабочую зону пожаровзрывоопасных или вредных паров, газов и других веществ, способных вызвать взрыв, возгорание, а также работы при недостаточном содержании кислорода (объемная доля ниже двадцати процентов) в рабочей зоне.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0" w:name="100033"/>
      <w:bookmarkEnd w:id="30"/>
      <w:r w:rsidRPr="00CA33B9">
        <w:rPr>
          <w:rFonts w:ascii="Arial" w:eastAsia="Times New Roman" w:hAnsi="Arial" w:cs="Arial"/>
          <w:color w:val="212529"/>
          <w:sz w:val="20"/>
          <w:szCs w:val="20"/>
        </w:rPr>
        <w:t>10. Газоопасные работы, в том числе работы, связанные с пребыванием людей внутри аппаратов, емкостей и другого оборудования, должны проводиться в тех случаях, когда они не могут быть механизированы, автоматизированы или проведены без непосредственного участия людей.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1" w:name="100034"/>
      <w:bookmarkEnd w:id="31"/>
      <w:r w:rsidRPr="00CA33B9">
        <w:rPr>
          <w:rFonts w:ascii="Arial" w:eastAsia="Times New Roman" w:hAnsi="Arial" w:cs="Arial"/>
          <w:color w:val="212529"/>
          <w:sz w:val="20"/>
          <w:szCs w:val="20"/>
        </w:rPr>
        <w:t>11. Эксплуатирующей организацией должны приниматься меры по сокращению количества газоопасных работ и повышению уровня их безопасности посредством внедрения механизированных и (или) автоматизированных способов их проведения.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2" w:name="100035"/>
      <w:bookmarkEnd w:id="32"/>
      <w:r w:rsidRPr="00CA33B9">
        <w:rPr>
          <w:rFonts w:ascii="Arial" w:eastAsia="Times New Roman" w:hAnsi="Arial" w:cs="Arial"/>
          <w:color w:val="212529"/>
          <w:sz w:val="20"/>
          <w:szCs w:val="20"/>
        </w:rPr>
        <w:t xml:space="preserve">Выбор методов и средств очистки технологического оборудования и коммуникаций от используемых и образующихся пожаровзрывоопасных и химически опасных веществ, а также </w:t>
      </w: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средств отключения и останова отдельных узлов и аппаратов для подготовки технологического оборудования к ремонтным работам должны определяться проектной документацией.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3" w:name="100036"/>
      <w:bookmarkEnd w:id="33"/>
      <w:r w:rsidRPr="00CA33B9">
        <w:rPr>
          <w:rFonts w:ascii="Arial" w:eastAsia="Times New Roman" w:hAnsi="Arial" w:cs="Arial"/>
          <w:color w:val="212529"/>
          <w:sz w:val="20"/>
          <w:szCs w:val="20"/>
        </w:rPr>
        <w:t>12. В зависимости от степени опасности газоопасные работы подразделяются на группы: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4" w:name="100037"/>
      <w:bookmarkEnd w:id="34"/>
      <w:r w:rsidRPr="00CA33B9">
        <w:rPr>
          <w:rFonts w:ascii="Arial" w:eastAsia="Times New Roman" w:hAnsi="Arial" w:cs="Arial"/>
          <w:color w:val="212529"/>
          <w:sz w:val="20"/>
          <w:szCs w:val="20"/>
        </w:rPr>
        <w:t>I - проводимые с оформлением наряда-допуска на проведение газоопасных работ;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5" w:name="100038"/>
      <w:bookmarkEnd w:id="35"/>
      <w:r w:rsidRPr="00CA33B9">
        <w:rPr>
          <w:rFonts w:ascii="Arial" w:eastAsia="Times New Roman" w:hAnsi="Arial" w:cs="Arial"/>
          <w:color w:val="212529"/>
          <w:sz w:val="20"/>
          <w:szCs w:val="20"/>
        </w:rPr>
        <w:t>II - проводимые без оформления наряда-допуска на проведение газоопасных работ, но с обязательной регистрацией таких работ перед их началом в журнале учета газоопасных работ, проводимых без оформления наряда-допуска.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6" w:name="100039"/>
      <w:bookmarkEnd w:id="36"/>
      <w:r w:rsidRPr="00CA33B9">
        <w:rPr>
          <w:rFonts w:ascii="Arial" w:eastAsia="Times New Roman" w:hAnsi="Arial" w:cs="Arial"/>
          <w:color w:val="212529"/>
          <w:sz w:val="20"/>
          <w:szCs w:val="20"/>
        </w:rPr>
        <w:t>Работы по локализации и ликвидации последствий аварий выполняются без наряда-допуска на проведение газоопасных работ до устранения прямой угрозы причинения вреда жизни, здоровью или имуществу других лиц и окружающей среде и проводятся в соответствии с планом мероприятий по локализации и ликвидации последствий аварий.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7" w:name="100040"/>
      <w:bookmarkEnd w:id="37"/>
      <w:r w:rsidRPr="00CA33B9">
        <w:rPr>
          <w:rFonts w:ascii="Arial" w:eastAsia="Times New Roman" w:hAnsi="Arial" w:cs="Arial"/>
          <w:color w:val="212529"/>
          <w:sz w:val="20"/>
          <w:szCs w:val="20"/>
        </w:rPr>
        <w:t>13. В эксплуатирующей организации (филиале организации) по каждому структурному подразделению (производство, цех, отделение, установка, участок) должен быть разработан перечень газоопасных работ (рекомендуемый образец приведен в </w:t>
      </w:r>
      <w:hyperlink r:id="rId16" w:anchor="100397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приложении N 1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к настоящим Правилам).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8" w:name="100041"/>
      <w:bookmarkEnd w:id="38"/>
      <w:r w:rsidRPr="00CA33B9">
        <w:rPr>
          <w:rFonts w:ascii="Arial" w:eastAsia="Times New Roman" w:hAnsi="Arial" w:cs="Arial"/>
          <w:color w:val="212529"/>
          <w:sz w:val="20"/>
          <w:szCs w:val="20"/>
        </w:rPr>
        <w:t>14. В перечне газоопасных работ должны быть указаны: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9" w:name="100042"/>
      <w:bookmarkEnd w:id="39"/>
      <w:r w:rsidRPr="00CA33B9">
        <w:rPr>
          <w:rFonts w:ascii="Arial" w:eastAsia="Times New Roman" w:hAnsi="Arial" w:cs="Arial"/>
          <w:color w:val="212529"/>
          <w:sz w:val="20"/>
          <w:szCs w:val="20"/>
        </w:rPr>
        <w:t>структурное подразделение организации (производство, цех, отделение, установка, участок);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0" w:name="100043"/>
      <w:bookmarkEnd w:id="40"/>
      <w:r w:rsidRPr="00CA33B9">
        <w:rPr>
          <w:rFonts w:ascii="Arial" w:eastAsia="Times New Roman" w:hAnsi="Arial" w:cs="Arial"/>
          <w:color w:val="212529"/>
          <w:sz w:val="20"/>
          <w:szCs w:val="20"/>
        </w:rPr>
        <w:t>место и характер работы;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1" w:name="100044"/>
      <w:bookmarkEnd w:id="41"/>
      <w:r w:rsidRPr="00CA33B9">
        <w:rPr>
          <w:rFonts w:ascii="Arial" w:eastAsia="Times New Roman" w:hAnsi="Arial" w:cs="Arial"/>
          <w:color w:val="212529"/>
          <w:sz w:val="20"/>
          <w:szCs w:val="20"/>
        </w:rPr>
        <w:t>возможные вредные и опасные производственные факторы при ее проведении;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2" w:name="100045"/>
      <w:bookmarkEnd w:id="42"/>
      <w:r w:rsidRPr="00CA33B9">
        <w:rPr>
          <w:rFonts w:ascii="Arial" w:eastAsia="Times New Roman" w:hAnsi="Arial" w:cs="Arial"/>
          <w:color w:val="212529"/>
          <w:sz w:val="20"/>
          <w:szCs w:val="20"/>
        </w:rPr>
        <w:t>категория исполнителей, выполняющих указанные работы (работники эксплуатирующей или подрядной организации), а также персонала собственной профессиональной аварийно-спасательной службы (формирования) (далее - ПАСС(Ф)), аттестованной на ведение газоспасательных работ в порядке, установленном </w:t>
      </w:r>
      <w:hyperlink r:id="rId17" w:anchor="100014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Положением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утвержденным постановлением Правительства Российской Федерации от 22 декабря 2011 г. N 1091 (далее - Положение о проведении аттестации аварийно-спасательных служб) (Собрание законодательства Российской Федерации, 2012, N 2, ст. 280; 2018, N 19, ст. 2741), либо ПАСС(Ф), с которой заключен договор на обслуживание, привлекаемого при необходимости к участию в данных работах;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3" w:name="100046"/>
      <w:bookmarkEnd w:id="43"/>
      <w:r w:rsidRPr="00CA33B9">
        <w:rPr>
          <w:rFonts w:ascii="Arial" w:eastAsia="Times New Roman" w:hAnsi="Arial" w:cs="Arial"/>
          <w:color w:val="212529"/>
          <w:sz w:val="20"/>
          <w:szCs w:val="20"/>
        </w:rPr>
        <w:t>основные мероприятия, обеспечивающие безопасность выполняемых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4" w:name="100047"/>
      <w:bookmarkEnd w:id="44"/>
      <w:r w:rsidRPr="00CA33B9">
        <w:rPr>
          <w:rFonts w:ascii="Arial" w:eastAsia="Times New Roman" w:hAnsi="Arial" w:cs="Arial"/>
          <w:color w:val="212529"/>
          <w:sz w:val="20"/>
          <w:szCs w:val="20"/>
        </w:rPr>
        <w:t>15. Перечень газоопасных работ разрабатывается руководителем структурного подразделения (производство, цех, отделение, установка, участок), согласовывается с собственной ПАСС(Ф), аттестованной на ведение газоспасательных работ, либо с ПАСС(Ф), с которой заключен договор на обслуживание, со службой производственного контроля за соблюдением требований промышленной безопасности или с лицами, назначенными ответственными за осуществление производственного контроля.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5" w:name="100048"/>
      <w:bookmarkEnd w:id="45"/>
      <w:r w:rsidRPr="00CA33B9">
        <w:rPr>
          <w:rFonts w:ascii="Arial" w:eastAsia="Times New Roman" w:hAnsi="Arial" w:cs="Arial"/>
          <w:color w:val="212529"/>
          <w:sz w:val="20"/>
          <w:szCs w:val="20"/>
        </w:rPr>
        <w:t>Руководитель эксплуатирующей организации внутренними документами организации определяет порядок согласования и структурные подразделения, на которые возложены полномочия по согласованию перечня газоопасных работ с учетом требований настоящих Правил.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6" w:name="100049"/>
      <w:bookmarkEnd w:id="46"/>
      <w:r w:rsidRPr="00CA33B9">
        <w:rPr>
          <w:rFonts w:ascii="Arial" w:eastAsia="Times New Roman" w:hAnsi="Arial" w:cs="Arial"/>
          <w:color w:val="212529"/>
          <w:sz w:val="20"/>
          <w:szCs w:val="20"/>
        </w:rPr>
        <w:t>16. Перечень газоопасных работ должен быть утвержден руководителем эксплуатирующей организации или его уполномоченным заместителем, либо руководителем филиала или его уполномоченным заместителем. Перечень газоопасных работ следует пересматривать и переутверждать в сроки, определенные внутренними документами эксплуатирующей организации, но не реже одного раза в год, а также при изменении технологического процесса и технологической схемы производства.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7" w:name="100050"/>
      <w:bookmarkEnd w:id="47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Перечни газоопасных работ должны храниться в структурных подразделениях и в подразделениях, согласовывающих наряды-допуски на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8" w:name="100051"/>
      <w:bookmarkEnd w:id="48"/>
      <w:r w:rsidRPr="00CA33B9">
        <w:rPr>
          <w:rFonts w:ascii="Arial" w:eastAsia="Times New Roman" w:hAnsi="Arial" w:cs="Arial"/>
          <w:color w:val="212529"/>
          <w:sz w:val="20"/>
          <w:szCs w:val="20"/>
        </w:rPr>
        <w:t>Допускается хранение перечней газоопасных работ в электронной базе данных эксплуатирующей организации (филиале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9" w:name="100052"/>
      <w:bookmarkEnd w:id="49"/>
      <w:r w:rsidRPr="00CA33B9">
        <w:rPr>
          <w:rFonts w:ascii="Arial" w:eastAsia="Times New Roman" w:hAnsi="Arial" w:cs="Arial"/>
          <w:color w:val="212529"/>
          <w:sz w:val="20"/>
          <w:szCs w:val="20"/>
        </w:rPr>
        <w:t>Список ответственных за подготовку и проведение газоопасных работ лиц эксплуатирующей организации должен быть утвержден руководителем эксплуатирующей организации или его уполномоченным заместителем, либо руководителем филиала организации или его уполномоченным заместителем.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50" w:name="100053"/>
      <w:bookmarkEnd w:id="50"/>
      <w:r w:rsidRPr="00CA33B9">
        <w:rPr>
          <w:rFonts w:ascii="Arial" w:eastAsia="Times New Roman" w:hAnsi="Arial" w:cs="Arial"/>
          <w:color w:val="212529"/>
          <w:sz w:val="20"/>
          <w:szCs w:val="20"/>
        </w:rPr>
        <w:t>Список лиц, ответственных за безопасное проведение газоопасных работ подрядной организации, должен быть утвержден руководителем подрядной организации и направлен в эксплуатирующую организацию (филиал организации), на объекте которой будут проводиться работы.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51" w:name="100054"/>
      <w:bookmarkEnd w:id="51"/>
      <w:r w:rsidRPr="00CA33B9">
        <w:rPr>
          <w:rFonts w:ascii="Arial" w:eastAsia="Times New Roman" w:hAnsi="Arial" w:cs="Arial"/>
          <w:color w:val="212529"/>
          <w:sz w:val="20"/>
          <w:szCs w:val="20"/>
        </w:rPr>
        <w:t>Списки ответственных лиц эксплуатирующей и подрядной организаций допускается хранить в электронной базе данных эксплуатирующей организации (филиале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52" w:name="100055"/>
      <w:bookmarkEnd w:id="52"/>
      <w:r w:rsidRPr="00CA33B9">
        <w:rPr>
          <w:rFonts w:ascii="Arial" w:eastAsia="Times New Roman" w:hAnsi="Arial" w:cs="Arial"/>
          <w:color w:val="212529"/>
          <w:sz w:val="20"/>
          <w:szCs w:val="20"/>
        </w:rPr>
        <w:t>17. В случае возникновения необходимости проведения газоопасных работ, не включенных в утвержденный перечень газоопасных работ, они должны выполняться по наряду-допуску на проведение газоопасных работ в соответствии с требованиями настоящих Правил с последующим их внесением в перечень газоопасных работ в десятидневный срок.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53" w:name="100056"/>
      <w:bookmarkEnd w:id="53"/>
      <w:r w:rsidRPr="00CA33B9">
        <w:rPr>
          <w:rFonts w:ascii="Arial" w:eastAsia="Times New Roman" w:hAnsi="Arial" w:cs="Arial"/>
          <w:color w:val="212529"/>
          <w:sz w:val="20"/>
          <w:szCs w:val="20"/>
        </w:rPr>
        <w:t>18. На проведение газоопасных работ I группы оформляется наряд-допуск на проведение газоопасных работ в двух экземплярах (рекомендуемый образец приведен в </w:t>
      </w:r>
      <w:hyperlink r:id="rId18" w:anchor="100423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приложении N 2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к настоящим Правилам), предусматривающий разработку и последующую реализацию комплекса мероприятий по подготовке и безопасному проведению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54" w:name="100057"/>
      <w:bookmarkEnd w:id="54"/>
      <w:r w:rsidRPr="00CA33B9">
        <w:rPr>
          <w:rFonts w:ascii="Arial" w:eastAsia="Times New Roman" w:hAnsi="Arial" w:cs="Arial"/>
          <w:color w:val="212529"/>
          <w:sz w:val="20"/>
          <w:szCs w:val="20"/>
        </w:rPr>
        <w:t>Газоопасные работы, выполняемые по наряду-допуску на проведение газоопасных работ, должны проводиться в рабочие дни в дневное время (дневную рабочую смену).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55" w:name="100058"/>
      <w:bookmarkEnd w:id="55"/>
      <w:r w:rsidRPr="00CA33B9">
        <w:rPr>
          <w:rFonts w:ascii="Arial" w:eastAsia="Times New Roman" w:hAnsi="Arial" w:cs="Arial"/>
          <w:color w:val="212529"/>
          <w:sz w:val="20"/>
          <w:szCs w:val="20"/>
        </w:rPr>
        <w:t>Не допускается проведение газоопасных работ в ночное время и во время грозы.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56" w:name="100059"/>
      <w:bookmarkEnd w:id="56"/>
      <w:r w:rsidRPr="00CA33B9">
        <w:rPr>
          <w:rFonts w:ascii="Arial" w:eastAsia="Times New Roman" w:hAnsi="Arial" w:cs="Arial"/>
          <w:color w:val="212529"/>
          <w:sz w:val="20"/>
          <w:szCs w:val="20"/>
        </w:rPr>
        <w:t>По письменному разрешению лица, утвердившего наряд-допуск на проведение газоопасных работ, допускается проведение неотложных газоопасных работ в темное время суток (вечернюю и ночную рабочую смену), а также в выходные и праздничные дни в присутствии представителя ПАСС(Ф) или аттестованных представителей аварийно-спасательных служб (формирований) для объектов магистрального трубопроводного транспорта и подземных хранилищ газа, с уведомлением лиц, согласовавших наряд-допуск.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57" w:name="100060"/>
      <w:bookmarkEnd w:id="57"/>
      <w:r w:rsidRPr="00CA33B9">
        <w:rPr>
          <w:rFonts w:ascii="Arial" w:eastAsia="Times New Roman" w:hAnsi="Arial" w:cs="Arial"/>
          <w:color w:val="212529"/>
          <w:sz w:val="20"/>
          <w:szCs w:val="20"/>
        </w:rPr>
        <w:t>К неотложным газоопасным работам относятся первоочередные работы безотлагательного характера, направленные на предупреждение возникновения аварий на опасном производственном объекте и угрозы причинения вреда жизни, здоровью работников опасного производственного объекта.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58" w:name="100061"/>
      <w:bookmarkEnd w:id="58"/>
      <w:r w:rsidRPr="00CA33B9">
        <w:rPr>
          <w:rFonts w:ascii="Arial" w:eastAsia="Times New Roman" w:hAnsi="Arial" w:cs="Arial"/>
          <w:color w:val="212529"/>
          <w:sz w:val="20"/>
          <w:szCs w:val="20"/>
        </w:rPr>
        <w:t>В наряде-допуске на проведение газоопасных работ должны быть предусмотрены дополнительные мероприятия по обеспечению безопасного проведения работ, учитывающие условия их выполнения в темное время суток, в том числе: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59" w:name="100062"/>
      <w:bookmarkEnd w:id="59"/>
      <w:r w:rsidRPr="00CA33B9">
        <w:rPr>
          <w:rFonts w:ascii="Arial" w:eastAsia="Times New Roman" w:hAnsi="Arial" w:cs="Arial"/>
          <w:color w:val="212529"/>
          <w:sz w:val="20"/>
          <w:szCs w:val="20"/>
        </w:rPr>
        <w:t>наличие основного и аварийного освещения, установка дополнительного осветительного оборудования (при необходимости), выполненного во взрывозащищенном исполнении;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60" w:name="100063"/>
      <w:bookmarkEnd w:id="60"/>
      <w:r w:rsidRPr="00CA33B9">
        <w:rPr>
          <w:rFonts w:ascii="Arial" w:eastAsia="Times New Roman" w:hAnsi="Arial" w:cs="Arial"/>
          <w:color w:val="212529"/>
          <w:sz w:val="20"/>
          <w:szCs w:val="20"/>
        </w:rPr>
        <w:t>оснащение персонала, занятого в производстве газоопасных работ в темное время суток, средствами индивидуального освещения во взрывозащищенном исполнении (персональными фонариками или переносными электрическими светильниками с аккумуляторами), а также исправными средствами связи, оборудованием для контроля воздушной среды и средствами индивидуальной защиты, соответствующими характеру возможной опасности;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61" w:name="100064"/>
      <w:bookmarkEnd w:id="61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проведение работ при постоянном присутствии лица, ответственного за проведение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62" w:name="100065"/>
      <w:bookmarkEnd w:id="62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Наряды-допуски на проведение газоопасных работ должны регистрироваться собственной ПАСС(Ф), созданной организацией, или иной службой, на которую возложены данные полномочия в соответствии с документами эксплуатирующей организации (филиала организации), в журнале регистрации нарядов-допусков на проведение газоопасных работ с присвоением очередного номера.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63" w:name="100066"/>
      <w:bookmarkEnd w:id="63"/>
      <w:r w:rsidRPr="00CA33B9">
        <w:rPr>
          <w:rFonts w:ascii="Arial" w:eastAsia="Times New Roman" w:hAnsi="Arial" w:cs="Arial"/>
          <w:color w:val="212529"/>
          <w:sz w:val="20"/>
          <w:szCs w:val="20"/>
        </w:rPr>
        <w:t>Журнал регистрации нарядов-допусков на проведение газоопасных работ должен быть пронумерован, прошнурован и скреплен печатью (при ее наличии), срок его хранения - не менее шести месяцев со дня его окончания.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64" w:name="100067"/>
      <w:bookmarkEnd w:id="64"/>
      <w:r w:rsidRPr="00CA33B9">
        <w:rPr>
          <w:rFonts w:ascii="Arial" w:eastAsia="Times New Roman" w:hAnsi="Arial" w:cs="Arial"/>
          <w:color w:val="212529"/>
          <w:sz w:val="20"/>
          <w:szCs w:val="20"/>
        </w:rPr>
        <w:t>Допускается ведение журнала регистрации нарядов-допусков на проведение газоопасных работ в виде электронного документа при условии обеспечения сохранности вносимой информации и защиты от несанкционированных ее изменений.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65" w:name="100068"/>
      <w:bookmarkEnd w:id="65"/>
      <w:r w:rsidRPr="00CA33B9">
        <w:rPr>
          <w:rFonts w:ascii="Arial" w:eastAsia="Times New Roman" w:hAnsi="Arial" w:cs="Arial"/>
          <w:color w:val="212529"/>
          <w:sz w:val="20"/>
          <w:szCs w:val="20"/>
        </w:rPr>
        <w:t>19. Проведение газоопасных работ II группы выполняется без оформления наряда-допуска. К указанному виду газоопасных работ относятся периодически повторяющиеся газоопасные работы, являющиеся неотъемлемой частью технологического процесса (включая отбор проб, дренирование аппаратов), характеризующиеся аналогичными условиями их проведения, постоянством места и характера работ, определенным составом исполнителей. Указанные работы включаются в перечень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66" w:name="100069"/>
      <w:bookmarkEnd w:id="66"/>
      <w:r w:rsidRPr="00CA33B9">
        <w:rPr>
          <w:rFonts w:ascii="Arial" w:eastAsia="Times New Roman" w:hAnsi="Arial" w:cs="Arial"/>
          <w:color w:val="212529"/>
          <w:sz w:val="20"/>
          <w:szCs w:val="20"/>
        </w:rPr>
        <w:t>Меры безопасности при проведении указанных работ должны быть изложены в технологических регламентах, производственных инструкциях по рабочим местам или в специально разрабатываемой эксплуатирующей организацией инструкции с учетом требований настоящих Правил.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67" w:name="100070"/>
      <w:bookmarkEnd w:id="67"/>
      <w:r w:rsidRPr="00CA33B9">
        <w:rPr>
          <w:rFonts w:ascii="Arial" w:eastAsia="Times New Roman" w:hAnsi="Arial" w:cs="Arial"/>
          <w:color w:val="212529"/>
          <w:sz w:val="20"/>
          <w:szCs w:val="20"/>
        </w:rPr>
        <w:t>Газоопасные работы II группы должны регистрироваться в журналах учета газоопасных работ, проводимых без наряда-допуска на проведение газоопасных работ (далее - журнал учета газоопасных работ) (рекомендуемый образец приведен в </w:t>
      </w:r>
      <w:hyperlink r:id="rId19" w:anchor="100484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приложении N 3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к настоящим Правилам).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68" w:name="100071"/>
      <w:bookmarkEnd w:id="68"/>
      <w:r w:rsidRPr="00CA33B9">
        <w:rPr>
          <w:rFonts w:ascii="Arial" w:eastAsia="Times New Roman" w:hAnsi="Arial" w:cs="Arial"/>
          <w:color w:val="212529"/>
          <w:sz w:val="20"/>
          <w:szCs w:val="20"/>
        </w:rPr>
        <w:t>Журнал учета газоопасных работ должен быть пронумерован, прошнурован и скреплен печатью (при ее наличии), срок его хранения - шесть месяцев со дня его окончания.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69" w:name="100072"/>
      <w:bookmarkEnd w:id="69"/>
      <w:r w:rsidRPr="00CA33B9">
        <w:rPr>
          <w:rFonts w:ascii="Arial" w:eastAsia="Times New Roman" w:hAnsi="Arial" w:cs="Arial"/>
          <w:color w:val="212529"/>
          <w:sz w:val="20"/>
          <w:szCs w:val="20"/>
        </w:rPr>
        <w:t>Допускается ведение журнала учета газоопасных работ в виде электронного документа при условии обеспечения сохранности вносимой информации и защиты от несанкционированных ее изменений.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70" w:name="100073"/>
      <w:bookmarkEnd w:id="70"/>
      <w:r w:rsidRPr="00CA33B9">
        <w:rPr>
          <w:rFonts w:ascii="Arial" w:eastAsia="Times New Roman" w:hAnsi="Arial" w:cs="Arial"/>
          <w:color w:val="212529"/>
          <w:sz w:val="20"/>
          <w:szCs w:val="20"/>
        </w:rPr>
        <w:t>Подготовка документации для проведения газоопасных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71" w:name="100074"/>
      <w:bookmarkEnd w:id="71"/>
      <w:r w:rsidRPr="00CA33B9">
        <w:rPr>
          <w:rFonts w:ascii="Arial" w:eastAsia="Times New Roman" w:hAnsi="Arial" w:cs="Arial"/>
          <w:color w:val="212529"/>
          <w:sz w:val="20"/>
          <w:szCs w:val="20"/>
        </w:rPr>
        <w:t>20. Наряд-допуск на проведение газоопасных работ выдается на каждое место и вид работ каждой бригаде, проводящей такие работы, и действителен в течение одной смены.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72" w:name="100075"/>
      <w:bookmarkEnd w:id="72"/>
      <w:r w:rsidRPr="00CA33B9">
        <w:rPr>
          <w:rFonts w:ascii="Arial" w:eastAsia="Times New Roman" w:hAnsi="Arial" w:cs="Arial"/>
          <w:color w:val="212529"/>
          <w:sz w:val="20"/>
          <w:szCs w:val="20"/>
        </w:rPr>
        <w:t>Состав бригады исполнителей газоопасных работ должен быть указан в наряде-допуске.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73" w:name="100076"/>
      <w:bookmarkEnd w:id="73"/>
      <w:r w:rsidRPr="00CA33B9">
        <w:rPr>
          <w:rFonts w:ascii="Arial" w:eastAsia="Times New Roman" w:hAnsi="Arial" w:cs="Arial"/>
          <w:color w:val="212529"/>
          <w:sz w:val="20"/>
          <w:szCs w:val="20"/>
        </w:rPr>
        <w:t>Если при проведении работ работа оказалась незаконченной, а условия ее проведения не изменились, что подтверждается результатами анализа воздушной среды, и характер работы не изменился, наряд-допуск на проведение газоопасных работ может быть продлен руководителем структурного подразделения или лицом, его замещающим, на место проведения газоопасных работ, но не более чем на одну дневную рабочую смену.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74" w:name="100077"/>
      <w:bookmarkEnd w:id="74"/>
      <w:r w:rsidRPr="00CA33B9">
        <w:rPr>
          <w:rFonts w:ascii="Arial" w:eastAsia="Times New Roman" w:hAnsi="Arial" w:cs="Arial"/>
          <w:color w:val="212529"/>
          <w:sz w:val="20"/>
          <w:szCs w:val="20"/>
        </w:rPr>
        <w:t>В случае если газоопасные работы выполняются в составе плановых ремонтных работ объекта, то наряд-допуск на их выполнение выдается на весь период проведения ремонтных работ с ежедневным продлением не более чем на одну рабочую смену.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75" w:name="100078"/>
      <w:bookmarkEnd w:id="75"/>
      <w:r w:rsidRPr="00CA33B9">
        <w:rPr>
          <w:rFonts w:ascii="Arial" w:eastAsia="Times New Roman" w:hAnsi="Arial" w:cs="Arial"/>
          <w:color w:val="212529"/>
          <w:sz w:val="20"/>
          <w:szCs w:val="20"/>
        </w:rPr>
        <w:t>21. Руководитель структурного подразделения, где будет проводиться газоопасная работа, назначает лиц, ответственных за подготовку и проведение газоопасной работы, в соответствии с утвержденным списком.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76" w:name="100079"/>
      <w:bookmarkEnd w:id="76"/>
      <w:r w:rsidRPr="00CA33B9">
        <w:rPr>
          <w:rFonts w:ascii="Arial" w:eastAsia="Times New Roman" w:hAnsi="Arial" w:cs="Arial"/>
          <w:color w:val="212529"/>
          <w:sz w:val="20"/>
          <w:szCs w:val="20"/>
        </w:rPr>
        <w:t>В случае замены лица, ответственного за подготовку газоопасной работы, или лица, ответственного за проведение газоопасной работы, в наряде-допуске производится отметка.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77" w:name="100080"/>
      <w:bookmarkEnd w:id="77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Лицом, ответственным за подготовку газоопасной работы, назначается специалист из числа инженерно-технических работников эксплуатирующей организации (филиала организации), в ведении которого находятся работники, осуществляющие эксплуатацию объекта (производства, цеха, установки, оборудования), не занятый на период проведения такой работы ведением технологического процесса и знающий безопасные методы, и приемы ведения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78" w:name="100081"/>
      <w:bookmarkEnd w:id="78"/>
      <w:r w:rsidRPr="00CA33B9">
        <w:rPr>
          <w:rFonts w:ascii="Arial" w:eastAsia="Times New Roman" w:hAnsi="Arial" w:cs="Arial"/>
          <w:color w:val="212529"/>
          <w:sz w:val="20"/>
          <w:szCs w:val="20"/>
        </w:rPr>
        <w:t>Лицом, ответственным за проведение газоопасной работы, назначается специалист из числа инженерно-технических работников эксплуатирующей организации (филиала организации), не занятый на период проведения такой работы ведением технологического процесса и знающий безопасные методы, и приемы ведения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79" w:name="100082"/>
      <w:bookmarkEnd w:id="79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 выполнении газоопасной работы работниками подрядных организаций ответственным за ее проведение назначается специалист из числа инженерно-технических работников подрядной организации, в ведении которого находятся исполнители газоопасных работ, с обязательным контролем инженерно-техническим работником эксплуатирующей организации (филиала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80" w:name="100083"/>
      <w:bookmarkEnd w:id="80"/>
      <w:r w:rsidRPr="00CA33B9">
        <w:rPr>
          <w:rFonts w:ascii="Arial" w:eastAsia="Times New Roman" w:hAnsi="Arial" w:cs="Arial"/>
          <w:color w:val="212529"/>
          <w:sz w:val="20"/>
          <w:szCs w:val="20"/>
        </w:rPr>
        <w:t>В случае, когда подготовка и непосредственное проведение газоопасной работы выполняются одним составом исполнителей, допускается назначать одного руководителя за ее подготовку и проведение при условии, что назначенное лицо знает безопасные методы и приемы ведения работы и освобождено от выполнения других обязанностей на период ее проведения.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81" w:name="100084"/>
      <w:bookmarkEnd w:id="81"/>
      <w:r w:rsidRPr="00CA33B9">
        <w:rPr>
          <w:rFonts w:ascii="Arial" w:eastAsia="Times New Roman" w:hAnsi="Arial" w:cs="Arial"/>
          <w:color w:val="212529"/>
          <w:sz w:val="20"/>
          <w:szCs w:val="20"/>
        </w:rPr>
        <w:t>22. Руководитель структурного подразделения определяет место, характер выполняемой газоопасной работы и совместно с лицами, ответственными за подготовку и проведение газоопасной работы, разрабатывает мероприятия по подготовке объекта к проведению газоопасных работ и последовательность их проведения, а также мероприятия, обеспечивающие безопасное проведение работ, определяет средства индивидуальной защиты, устанавливает режим работы (продолжительность пребывания в средствах защиты, перерывов в работе), порядок (периодичность) контроля воздушной среды.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82" w:name="100085"/>
      <w:bookmarkEnd w:id="82"/>
      <w:r w:rsidRPr="00CA33B9">
        <w:rPr>
          <w:rFonts w:ascii="Arial" w:eastAsia="Times New Roman" w:hAnsi="Arial" w:cs="Arial"/>
          <w:color w:val="212529"/>
          <w:sz w:val="20"/>
          <w:szCs w:val="20"/>
        </w:rPr>
        <w:t>23. Наряд-допуск на проведение газоопасных работ подписывается руководителем структурного подразделения или лицом, его замещающим, на объекте которого проводится газоопасная работа, согласовывается с собственной ПАСС(Ф), аттестованной на ведение газоспасательных работ в порядке, установленном </w:t>
      </w:r>
      <w:hyperlink r:id="rId20" w:anchor="100014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Положением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о проведении аттестации аварийно-спасательных служб, либо с ПАСС(Ф), с которой заключен договор на обслуживание, и утверждается руководителем эксплуатирующей организации или его уполномоченным заместителем либо руководителем филиала или его уполномоченным заместителем. Для объектов магистрального трубопроводного транспорта и подземных хранилищ газа допускается заменять согласование с ПАСС(Ф) на согласование с должностным лицом, дополнительно назначенным распорядительным документом эксплуатирующей организации и аттестованным на знание настоящих Правил, с уведомлением ПАСС(Ф).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83" w:name="100086"/>
      <w:bookmarkEnd w:id="83"/>
      <w:r w:rsidRPr="00CA33B9">
        <w:rPr>
          <w:rFonts w:ascii="Arial" w:eastAsia="Times New Roman" w:hAnsi="Arial" w:cs="Arial"/>
          <w:color w:val="212529"/>
          <w:sz w:val="20"/>
          <w:szCs w:val="20"/>
        </w:rPr>
        <w:t>Руководитель эксплуатирующей организации внутренними документами организации определяет структурные подразделения, на которые возложено согласование наряда-допуска на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84" w:name="100087"/>
      <w:bookmarkEnd w:id="84"/>
      <w:r w:rsidRPr="00CA33B9">
        <w:rPr>
          <w:rFonts w:ascii="Arial" w:eastAsia="Times New Roman" w:hAnsi="Arial" w:cs="Arial"/>
          <w:color w:val="212529"/>
          <w:sz w:val="20"/>
          <w:szCs w:val="20"/>
        </w:rPr>
        <w:t>К наряду-допуску на проведение газоопасных работ должна быть приложена схема места проведения газоопасных работ, подписанная руководителем структурного подразделения или лицом, его замещающим.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85" w:name="100088"/>
      <w:bookmarkEnd w:id="85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 проведении работ на общих коммуникациях или на границах смежных технологических объектов, в местах пересечения коммуникаций и линейных объектов других структурных подразделений, наряд-допуск на проведение газоопасных работ согласовывается с руководителями указанных структурных подразделений. Копия схемы места проведения газоопасных работ передается руководителям структурных подразделений.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86" w:name="100089"/>
      <w:bookmarkEnd w:id="86"/>
      <w:r w:rsidRPr="00CA33B9">
        <w:rPr>
          <w:rFonts w:ascii="Arial" w:eastAsia="Times New Roman" w:hAnsi="Arial" w:cs="Arial"/>
          <w:color w:val="212529"/>
          <w:sz w:val="20"/>
          <w:szCs w:val="20"/>
        </w:rPr>
        <w:t xml:space="preserve">24. Утвержденный в двух экземплярах наряд-допуск на проведение газоопасных работ находится у руководителя структурного подразделения, который один экземпляр передает лицу, ответственному за подготовку газоопасных работ, для выполнения подготовительных работ, а второй экземпляр передается в ПАСС(Ф) или иную производственную службу, на которую </w:t>
      </w: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возложены данные полномочия в соответствии с документами эксплуатирующей организации (филиала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87" w:name="100090"/>
      <w:bookmarkEnd w:id="87"/>
      <w:r w:rsidRPr="00CA33B9">
        <w:rPr>
          <w:rFonts w:ascii="Arial" w:eastAsia="Times New Roman" w:hAnsi="Arial" w:cs="Arial"/>
          <w:color w:val="212529"/>
          <w:sz w:val="20"/>
          <w:szCs w:val="20"/>
        </w:rPr>
        <w:t>Записи в наряде-допуске на проведение газоопасной работы должны быть четкими, хорошо читаемыми. Допускается заполнение наряда-допуска на проведение газоопасных работ с использованием персонального компьютера. Не допускается заполнение наряда-допуска на проведение газоопасных работ карандашом. Исправления в тексте, подписи ответственных лиц с использованием факсимиле и их ксерокопии не допускаются.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88" w:name="100091"/>
      <w:bookmarkEnd w:id="88"/>
      <w:r w:rsidRPr="00CA33B9">
        <w:rPr>
          <w:rFonts w:ascii="Arial" w:eastAsia="Times New Roman" w:hAnsi="Arial" w:cs="Arial"/>
          <w:color w:val="212529"/>
          <w:sz w:val="20"/>
          <w:szCs w:val="20"/>
        </w:rPr>
        <w:t>Допускается оформление и регистрация наряда-допуска на проведение газоопасных работ в виде электронного документа. При этом должна быть исключена возможность несанкционированного изменения информации в наряде-допуске, а также обеспечены условия хранения наряда-допуска в течение одного года со дня его закрытия.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89" w:name="100092"/>
      <w:bookmarkEnd w:id="89"/>
      <w:r w:rsidRPr="00CA33B9">
        <w:rPr>
          <w:rFonts w:ascii="Arial" w:eastAsia="Times New Roman" w:hAnsi="Arial" w:cs="Arial"/>
          <w:color w:val="212529"/>
          <w:sz w:val="20"/>
          <w:szCs w:val="20"/>
        </w:rPr>
        <w:t>Возможность использования электронной подписи при согласовании и утверждении наряда-допусков на проведение газоопасных работ устанавливается внутренними документами эксплуатирующей организации (филиала организации) в соответствии с требованиями Федерального </w:t>
      </w:r>
      <w:hyperlink r:id="rId21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закона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от 6 апреля 2011 г. N 63-ФЗ "Об электронной подписи" (далее - Федеральный закон "Об электронной подписи") (Собрание законодательства Российской Федерации, 2011, N 15, ст. 2036; 2016, N 1, ст. 65; N 26, ст. 3889).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90" w:name="100093"/>
      <w:bookmarkEnd w:id="90"/>
      <w:r w:rsidRPr="00CA33B9">
        <w:rPr>
          <w:rFonts w:ascii="Arial" w:eastAsia="Times New Roman" w:hAnsi="Arial" w:cs="Arial"/>
          <w:color w:val="212529"/>
          <w:sz w:val="20"/>
          <w:szCs w:val="20"/>
        </w:rPr>
        <w:t>25. При проведении работ в емкостях, а также работ, связанных с разгерметизацией технологического оборудования и трубопроводов, коммуникаций, к наряду-допуску на проведение газоопасных работ должны быть приложены схемы(а) расположения запорной арматуры, освобождения от продукта, промывки, продувки, пропарки и мест установки заглушек, подписанные руководителем структурного подразделения или лицом, его замещающим.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91" w:name="100094"/>
      <w:bookmarkEnd w:id="91"/>
      <w:r w:rsidRPr="00CA33B9">
        <w:rPr>
          <w:rFonts w:ascii="Arial" w:eastAsia="Times New Roman" w:hAnsi="Arial" w:cs="Arial"/>
          <w:color w:val="212529"/>
          <w:sz w:val="20"/>
          <w:szCs w:val="20"/>
        </w:rPr>
        <w:t>Подготовительные работы к проведению газоопасных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92" w:name="100095"/>
      <w:bookmarkEnd w:id="92"/>
      <w:r w:rsidRPr="00CA33B9">
        <w:rPr>
          <w:rFonts w:ascii="Arial" w:eastAsia="Times New Roman" w:hAnsi="Arial" w:cs="Arial"/>
          <w:color w:val="212529"/>
          <w:sz w:val="20"/>
          <w:szCs w:val="20"/>
        </w:rPr>
        <w:t>26. К подготовительным работам относятся все виды работ, связанные с подготовкой емкостей, технологического оборудования и трубопроводов, коммуникаций к проведению газоопасной работы.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93" w:name="100096"/>
      <w:bookmarkEnd w:id="93"/>
      <w:r w:rsidRPr="00CA33B9">
        <w:rPr>
          <w:rFonts w:ascii="Arial" w:eastAsia="Times New Roman" w:hAnsi="Arial" w:cs="Arial"/>
          <w:color w:val="212529"/>
          <w:sz w:val="20"/>
          <w:szCs w:val="20"/>
        </w:rPr>
        <w:t>27. Подготовку объекта к проведению на нем газоопасной работы выполняют работники, осуществляющие эксплуатацию объекта под руководством ответственного за подготовку лица.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94" w:name="100097"/>
      <w:bookmarkEnd w:id="94"/>
      <w:r w:rsidRPr="00CA33B9">
        <w:rPr>
          <w:rFonts w:ascii="Arial" w:eastAsia="Times New Roman" w:hAnsi="Arial" w:cs="Arial"/>
          <w:color w:val="212529"/>
          <w:sz w:val="20"/>
          <w:szCs w:val="20"/>
        </w:rPr>
        <w:t>28. Для подготовки объекта к проведению газоопасных работ должен быть выполнен весь комплекс подготовительных работ, предусмотренных в производственных инструкциях по рабочим местам или в специально разрабатываемых эксплуатирующей организацией документах (стандартах, инструкциях, положениях, технологических картах) и наряде-допуске на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95" w:name="100098"/>
      <w:bookmarkEnd w:id="95"/>
      <w:r w:rsidRPr="00CA33B9">
        <w:rPr>
          <w:rFonts w:ascii="Arial" w:eastAsia="Times New Roman" w:hAnsi="Arial" w:cs="Arial"/>
          <w:color w:val="212529"/>
          <w:sz w:val="20"/>
          <w:szCs w:val="20"/>
        </w:rPr>
        <w:t>Должны быть приняты меры по уменьшению степени опасности газоопасной работы посредством снятия давления с оборудования, работающего под избыточным давлением, удаления опасных веществ, исключения их поступления из смежных технологических систем, исключения возможных источников искрообразования.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96" w:name="100099"/>
      <w:bookmarkEnd w:id="96"/>
      <w:r w:rsidRPr="00CA33B9">
        <w:rPr>
          <w:rFonts w:ascii="Arial" w:eastAsia="Times New Roman" w:hAnsi="Arial" w:cs="Arial"/>
          <w:color w:val="212529"/>
          <w:sz w:val="20"/>
          <w:szCs w:val="20"/>
        </w:rPr>
        <w:t>29. Место проведения газоопасной работы в пределах площади, где возможно поступление паров и газов опасных веществ, должно быть обозначено (ограждено), должны быть установлены предупреждающие знаки "Газ" или "Газоопасные работы". По решению лица, ответственного за подготовку газоопасной работы, дополнительно могут быть выставлены посты в целях исключения допуска посторонних лиц в опасную зону.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97" w:name="100100"/>
      <w:bookmarkEnd w:id="97"/>
      <w:r w:rsidRPr="00CA33B9">
        <w:rPr>
          <w:rFonts w:ascii="Arial" w:eastAsia="Times New Roman" w:hAnsi="Arial" w:cs="Arial"/>
          <w:color w:val="212529"/>
          <w:sz w:val="20"/>
          <w:szCs w:val="20"/>
        </w:rPr>
        <w:t>30. Электроприводы движущихся механизмов, а также другие электроприемники в местах проведения работ должны быть отключены от источников питания видимым разрывом (разрыв электрической цепи). На пусковых устройствах должен быть вывешен плакат "Не включать: работают люди!", который снимается по окончании работ по указанию лица, ответственного за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98" w:name="100101"/>
      <w:bookmarkEnd w:id="98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Отключение (подключение) электропривода от источника питания должно осуществляться электротехническим персоналом эксплуатирующей организации (филиала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99" w:name="100102"/>
      <w:bookmarkEnd w:id="99"/>
      <w:r w:rsidRPr="00CA33B9">
        <w:rPr>
          <w:rFonts w:ascii="Arial" w:eastAsia="Times New Roman" w:hAnsi="Arial" w:cs="Arial"/>
          <w:color w:val="212529"/>
          <w:sz w:val="20"/>
          <w:szCs w:val="20"/>
        </w:rPr>
        <w:t>31. Для оценки качества выполнения подготовительных мероприятий перед началом проведения газоопасной работы следует провести лабораторный или экспресс-анализ воздушной среды на содержание кислорода (в закрытых помещениях, внутри емкостей (аппаратов), котлованах) и опасных веществ, указанных в перечне газоопасных работ, согласно месту и характеру работы, с записью результатов в наряде-допуске на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00" w:name="100103"/>
      <w:bookmarkEnd w:id="100"/>
      <w:r w:rsidRPr="00CA33B9">
        <w:rPr>
          <w:rFonts w:ascii="Arial" w:eastAsia="Times New Roman" w:hAnsi="Arial" w:cs="Arial"/>
          <w:color w:val="212529"/>
          <w:sz w:val="20"/>
          <w:szCs w:val="20"/>
        </w:rPr>
        <w:t>32. В период подготовки к проведению газоопасных работ лицом, ответственным за подготовку газоопасной работы, проверяется наличие и исправность средств индивидуальной защиты, инструментов, приспособлений и средств обеспечения безопасности исполнителей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01" w:name="100104"/>
      <w:bookmarkEnd w:id="101"/>
      <w:r w:rsidRPr="00CA33B9">
        <w:rPr>
          <w:rFonts w:ascii="Arial" w:eastAsia="Times New Roman" w:hAnsi="Arial" w:cs="Arial"/>
          <w:color w:val="212529"/>
          <w:sz w:val="20"/>
          <w:szCs w:val="20"/>
        </w:rPr>
        <w:t>Руководитель структурного подразделения или лицо, его замещающее, на объекте которого проводятся газоопасные работы, перед началом подготовки объекта к проведению газоопасных работ проводит инструктаж лиц, ответственных за подготовку и проведение газоопасной работы, о специфических особенностях производства и характерных опасностях, которые могут возникнуть в период проведения газоопасной работы, при которых работы должны быть прекращены. Результаты инструктажа отражаются в наряде-допуске подписью руководителя структурного подразделения или лица, его замещающего.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02" w:name="100105"/>
      <w:bookmarkEnd w:id="102"/>
      <w:r w:rsidRPr="00CA33B9">
        <w:rPr>
          <w:rFonts w:ascii="Arial" w:eastAsia="Times New Roman" w:hAnsi="Arial" w:cs="Arial"/>
          <w:color w:val="212529"/>
          <w:sz w:val="20"/>
          <w:szCs w:val="20"/>
        </w:rPr>
        <w:t>Лицом, ответственным за проведение газоопасной работы, проводится инструктаж исполнителей работ и проверяется их умение пользоваться средствами индивидуальной защиты, знание безопасных приемов работы и методов оказания первой помощи пострадавшим с отметкой в наряде-допуске на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03" w:name="100106"/>
      <w:bookmarkEnd w:id="103"/>
      <w:r w:rsidRPr="00CA33B9">
        <w:rPr>
          <w:rFonts w:ascii="Arial" w:eastAsia="Times New Roman" w:hAnsi="Arial" w:cs="Arial"/>
          <w:color w:val="212529"/>
          <w:sz w:val="20"/>
          <w:szCs w:val="20"/>
        </w:rPr>
        <w:t>Ответственным за обеспечение проведения инструктажей является руководитель структурного подразделения или лицо, его замещающее.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04" w:name="100107"/>
      <w:bookmarkEnd w:id="104"/>
      <w:r w:rsidRPr="00CA33B9">
        <w:rPr>
          <w:rFonts w:ascii="Arial" w:eastAsia="Times New Roman" w:hAnsi="Arial" w:cs="Arial"/>
          <w:color w:val="212529"/>
          <w:sz w:val="20"/>
          <w:szCs w:val="20"/>
        </w:rPr>
        <w:t>33. Для обеспечения безопасного проведения подготовительных работ и самих газоопасных работ следует: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05" w:name="100108"/>
      <w:bookmarkEnd w:id="105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предупредить работников, занятых ведением технологического процесса, о проводимых газоопасных работах с записью в журнале ведения технологического процесса (вахтенный журнал, журнал приема-сдачи смен);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06" w:name="100109"/>
      <w:bookmarkEnd w:id="106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провести инструктаж работникам подрядных организаций об основных опасных факторах производства.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07" w:name="100110"/>
      <w:bookmarkEnd w:id="107"/>
      <w:r w:rsidRPr="00CA33B9">
        <w:rPr>
          <w:rFonts w:ascii="Arial" w:eastAsia="Times New Roman" w:hAnsi="Arial" w:cs="Arial"/>
          <w:color w:val="212529"/>
          <w:sz w:val="20"/>
          <w:szCs w:val="20"/>
        </w:rPr>
        <w:t>34. После окончания подготовительных работ лицо, ответственное за подготовку газоопасных работ, должно проверить полноту и качество выполненных работ и сдать объект лицу, ответственному за проведение газоопасной работы, с подписью в наряде-допуске.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108" w:name="100111"/>
      <w:bookmarkEnd w:id="108"/>
      <w:r w:rsidRPr="00CA33B9">
        <w:rPr>
          <w:rFonts w:ascii="Arial" w:eastAsia="Times New Roman" w:hAnsi="Arial" w:cs="Arial"/>
          <w:color w:val="212529"/>
          <w:sz w:val="20"/>
          <w:szCs w:val="20"/>
        </w:rPr>
        <w:t>Обеспечение безопасности при проведении газоопасных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09" w:name="100112"/>
      <w:bookmarkEnd w:id="109"/>
      <w:r w:rsidRPr="00CA33B9">
        <w:rPr>
          <w:rFonts w:ascii="Arial" w:eastAsia="Times New Roman" w:hAnsi="Arial" w:cs="Arial"/>
          <w:color w:val="212529"/>
          <w:sz w:val="20"/>
          <w:szCs w:val="20"/>
        </w:rPr>
        <w:t>35. К проведению газоопасных работ следует приступать только после выполнения всех подготовительных работ и мероприятий, предусмотренных нарядом-допуском на проведение газоопасных работ и производственными инструкциями.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10" w:name="100113"/>
      <w:bookmarkEnd w:id="110"/>
      <w:r w:rsidRPr="00CA33B9">
        <w:rPr>
          <w:rFonts w:ascii="Arial" w:eastAsia="Times New Roman" w:hAnsi="Arial" w:cs="Arial"/>
          <w:color w:val="212529"/>
          <w:sz w:val="20"/>
          <w:szCs w:val="20"/>
        </w:rPr>
        <w:t>Не допускается увеличивать объем и характер работ, предусмотренных нарядом-допуском на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11" w:name="100114"/>
      <w:bookmarkEnd w:id="111"/>
      <w:r w:rsidRPr="00CA33B9">
        <w:rPr>
          <w:rFonts w:ascii="Arial" w:eastAsia="Times New Roman" w:hAnsi="Arial" w:cs="Arial"/>
          <w:color w:val="212529"/>
          <w:sz w:val="20"/>
          <w:szCs w:val="20"/>
        </w:rPr>
        <w:t>Не допускается совмещение газоопасных работ и огневых работ в одном помещении, а также в непосредственной близости на открытой площадке в случае возможного выделения в зону работ пожаровзрывоопасных веществ.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12" w:name="100115"/>
      <w:bookmarkEnd w:id="112"/>
      <w:r w:rsidRPr="00CA33B9">
        <w:rPr>
          <w:rFonts w:ascii="Arial" w:eastAsia="Times New Roman" w:hAnsi="Arial" w:cs="Arial"/>
          <w:color w:val="212529"/>
          <w:sz w:val="20"/>
          <w:szCs w:val="20"/>
        </w:rPr>
        <w:t>36. Для безопасного проведения газоопасных работ следует обеспечить: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13" w:name="100116"/>
      <w:bookmarkEnd w:id="113"/>
      <w:r w:rsidRPr="00CA33B9">
        <w:rPr>
          <w:rFonts w:ascii="Arial" w:eastAsia="Times New Roman" w:hAnsi="Arial" w:cs="Arial"/>
          <w:color w:val="212529"/>
          <w:sz w:val="20"/>
          <w:szCs w:val="20"/>
        </w:rPr>
        <w:t>последовательность и режим выполнения газоопасной работы;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14" w:name="100117"/>
      <w:bookmarkEnd w:id="114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контроль за состоянием воздушной среды;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15" w:name="100118"/>
      <w:bookmarkEnd w:id="115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принятие мер, исключающих допуск на место проведения газоопасной работы лиц, не занятых ее выполнением.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16" w:name="100119"/>
      <w:bookmarkEnd w:id="116"/>
      <w:r w:rsidRPr="00CA33B9">
        <w:rPr>
          <w:rFonts w:ascii="Arial" w:eastAsia="Times New Roman" w:hAnsi="Arial" w:cs="Arial"/>
          <w:color w:val="212529"/>
          <w:sz w:val="20"/>
          <w:szCs w:val="20"/>
        </w:rPr>
        <w:t>37. Газоопасные работы I группы следует выполнять бригадой исполнителей в составе не менее двух человек. Члены бригады должны быть обеспечены соответствующими средствами индивидуальной защиты органов дыхания и кожных покровов, спецодеждой, спецобувью, инструментом, приспособлениями и вспомогательными материалами.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17" w:name="100120"/>
      <w:bookmarkEnd w:id="117"/>
      <w:r w:rsidRPr="00CA33B9">
        <w:rPr>
          <w:rFonts w:ascii="Arial" w:eastAsia="Times New Roman" w:hAnsi="Arial" w:cs="Arial"/>
          <w:color w:val="212529"/>
          <w:sz w:val="20"/>
          <w:szCs w:val="20"/>
        </w:rPr>
        <w:t>38. Перед началом проведения газоопасных работ проводится опрос каждого исполнителя о самочувствии. Не допускается привлекать к выполнению газоопасных работ лиц, заявивших о недомогании.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18" w:name="100121"/>
      <w:bookmarkEnd w:id="118"/>
      <w:r w:rsidRPr="00CA33B9">
        <w:rPr>
          <w:rFonts w:ascii="Arial" w:eastAsia="Times New Roman" w:hAnsi="Arial" w:cs="Arial"/>
          <w:color w:val="212529"/>
          <w:sz w:val="20"/>
          <w:szCs w:val="20"/>
        </w:rPr>
        <w:t>39. При изменении состава бригады, выполняющей газоопасные работы, сведения о работниках бригады должны быть внесены в наряд-допуск на проведение газоопасных работ лицом, ответственным за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19" w:name="100122"/>
      <w:bookmarkEnd w:id="119"/>
      <w:r w:rsidRPr="00CA33B9">
        <w:rPr>
          <w:rFonts w:ascii="Arial" w:eastAsia="Times New Roman" w:hAnsi="Arial" w:cs="Arial"/>
          <w:color w:val="212529"/>
          <w:sz w:val="20"/>
          <w:szCs w:val="20"/>
        </w:rPr>
        <w:t>Допуск вновь введенных в состав бригады работников, допущенных к проведению газоопасных работ, проводится в соответствии с требованиями, указанными в </w:t>
      </w:r>
      <w:hyperlink r:id="rId22" w:anchor="100103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пункте 32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настоящих Правил.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20" w:name="100123"/>
      <w:bookmarkEnd w:id="120"/>
      <w:r w:rsidRPr="00CA33B9">
        <w:rPr>
          <w:rFonts w:ascii="Arial" w:eastAsia="Times New Roman" w:hAnsi="Arial" w:cs="Arial"/>
          <w:color w:val="212529"/>
          <w:sz w:val="20"/>
          <w:szCs w:val="20"/>
        </w:rPr>
        <w:t>40. Входить в газоопасное место можно только с разрешения лица, ответственного за проведение работ, и в средствах индивидуальной защиты, надетых за пределами опасной зоны.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21" w:name="100124"/>
      <w:bookmarkEnd w:id="121"/>
      <w:r w:rsidRPr="00CA33B9">
        <w:rPr>
          <w:rFonts w:ascii="Arial" w:eastAsia="Times New Roman" w:hAnsi="Arial" w:cs="Arial"/>
          <w:color w:val="212529"/>
          <w:sz w:val="20"/>
          <w:szCs w:val="20"/>
        </w:rPr>
        <w:t>41. Работа должна начинаться в присутствии лица, ответственного за проведение работ. Постоянное присутствие лица, ответственного за проведение работ, представителя ПАСС(Ф) на месте работ и периодичность осуществления ими контроля за выполнением работ определяется нарядом-допуском на проведение газоопасных работ с учетом характера выполняемой работы.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22" w:name="100125"/>
      <w:bookmarkEnd w:id="122"/>
      <w:r w:rsidRPr="00CA33B9">
        <w:rPr>
          <w:rFonts w:ascii="Arial" w:eastAsia="Times New Roman" w:hAnsi="Arial" w:cs="Arial"/>
          <w:color w:val="212529"/>
          <w:sz w:val="20"/>
          <w:szCs w:val="20"/>
        </w:rPr>
        <w:t>42. При проведении газоопасных работ, при которых возможно выделение взрывоопасных веществ в зоне проведения работ, следует применять: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23" w:name="100126"/>
      <w:bookmarkEnd w:id="123"/>
      <w:r w:rsidRPr="00CA33B9">
        <w:rPr>
          <w:rFonts w:ascii="Arial" w:eastAsia="Times New Roman" w:hAnsi="Arial" w:cs="Arial"/>
          <w:color w:val="212529"/>
          <w:sz w:val="20"/>
          <w:szCs w:val="20"/>
        </w:rPr>
        <w:t>переносные светильники во взрывозащищенном исполнении, соответствующие по исполнению категории и группе взрывоопасной смеси;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24" w:name="100127"/>
      <w:bookmarkEnd w:id="124"/>
      <w:r w:rsidRPr="00CA33B9">
        <w:rPr>
          <w:rFonts w:ascii="Arial" w:eastAsia="Times New Roman" w:hAnsi="Arial" w:cs="Arial"/>
          <w:color w:val="212529"/>
          <w:sz w:val="20"/>
          <w:szCs w:val="20"/>
        </w:rPr>
        <w:t>средства связи во взрывозащищенном исполнении;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25" w:name="100128"/>
      <w:bookmarkEnd w:id="125"/>
      <w:r w:rsidRPr="00CA33B9">
        <w:rPr>
          <w:rFonts w:ascii="Arial" w:eastAsia="Times New Roman" w:hAnsi="Arial" w:cs="Arial"/>
          <w:color w:val="212529"/>
          <w:sz w:val="20"/>
          <w:szCs w:val="20"/>
        </w:rPr>
        <w:t>инструмент из материала, исключающего возможность искрообразования;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26" w:name="100129"/>
      <w:bookmarkEnd w:id="126"/>
      <w:r w:rsidRPr="00CA33B9">
        <w:rPr>
          <w:rFonts w:ascii="Arial" w:eastAsia="Times New Roman" w:hAnsi="Arial" w:cs="Arial"/>
          <w:color w:val="212529"/>
          <w:sz w:val="20"/>
          <w:szCs w:val="20"/>
        </w:rPr>
        <w:t>обувь, исключающую возможность искрообразования;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27" w:name="100130"/>
      <w:bookmarkEnd w:id="127"/>
      <w:r w:rsidRPr="00CA33B9">
        <w:rPr>
          <w:rFonts w:ascii="Arial" w:eastAsia="Times New Roman" w:hAnsi="Arial" w:cs="Arial"/>
          <w:color w:val="212529"/>
          <w:sz w:val="20"/>
          <w:szCs w:val="20"/>
        </w:rPr>
        <w:t>средства индивидуальной защиты органов дыхания (исходя из условий работы).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28" w:name="100131"/>
      <w:bookmarkEnd w:id="128"/>
      <w:r w:rsidRPr="00CA33B9">
        <w:rPr>
          <w:rFonts w:ascii="Arial" w:eastAsia="Times New Roman" w:hAnsi="Arial" w:cs="Arial"/>
          <w:color w:val="212529"/>
          <w:sz w:val="20"/>
          <w:szCs w:val="20"/>
        </w:rPr>
        <w:t>Устройства для подключения передвижного и переносного электрооборудования должны размещаться вне взрывоопасной зоны.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29" w:name="100132"/>
      <w:bookmarkEnd w:id="129"/>
      <w:r w:rsidRPr="00CA33B9">
        <w:rPr>
          <w:rFonts w:ascii="Arial" w:eastAsia="Times New Roman" w:hAnsi="Arial" w:cs="Arial"/>
          <w:color w:val="212529"/>
          <w:sz w:val="20"/>
          <w:szCs w:val="20"/>
        </w:rPr>
        <w:t>Срок единовременного пребывания работающего в средствах защиты органов дыхания лица определяется нарядом-допуском на проведение газоопасных работ, но не должен превышать тридцати минут.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130" w:name="100133"/>
      <w:bookmarkEnd w:id="130"/>
      <w:r w:rsidRPr="00CA33B9">
        <w:rPr>
          <w:rFonts w:ascii="Arial" w:eastAsia="Times New Roman" w:hAnsi="Arial" w:cs="Arial"/>
          <w:color w:val="212529"/>
          <w:sz w:val="20"/>
          <w:szCs w:val="20"/>
        </w:rPr>
        <w:t>Меры безопасности при проведении газоопасных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внутри емкостей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31" w:name="100134"/>
      <w:bookmarkEnd w:id="131"/>
      <w:r w:rsidRPr="00CA33B9">
        <w:rPr>
          <w:rFonts w:ascii="Arial" w:eastAsia="Times New Roman" w:hAnsi="Arial" w:cs="Arial"/>
          <w:color w:val="212529"/>
          <w:sz w:val="20"/>
          <w:szCs w:val="20"/>
        </w:rPr>
        <w:t>43. Емкости (аппараты), подлежащие вскрытию, осмотру, чистке или ремонту, должны быть освобождены от опасных веществ, отключены от действующего оборудования, систем трубопроводов и коммуникаций с помощью стандартных заглушек согласно схеме, прилагаемой к наряду-допуску на проведение газоопасных работ, и в зависимости от свойств находившихся в них опасных веществ промыты, пропарены, продуты инертным газом и воздухом.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32" w:name="100135"/>
      <w:bookmarkEnd w:id="132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44. Для оценки качества выполнения подготовительных мероприятий перед началом проведения работ внутри емкостей (аппаратов) следует произвести в них анализ воздушной среды на содержание кислорода и опасных веществ (паров, газов) с записью результатов в наряде-допуске.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33" w:name="100136"/>
      <w:bookmarkEnd w:id="133"/>
      <w:r w:rsidRPr="00CA33B9">
        <w:rPr>
          <w:rFonts w:ascii="Arial" w:eastAsia="Times New Roman" w:hAnsi="Arial" w:cs="Arial"/>
          <w:color w:val="212529"/>
          <w:sz w:val="20"/>
          <w:szCs w:val="20"/>
        </w:rPr>
        <w:t>45. На емкостях (аппаратах) перед началом проведения работ должны быть вывешены предупреждающие плакаты "Газ", "Газоопасные работы", снятие которых допускается после их завершения с разрешения лица, ответственного за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34" w:name="100137"/>
      <w:bookmarkEnd w:id="134"/>
      <w:r w:rsidRPr="00CA33B9">
        <w:rPr>
          <w:rFonts w:ascii="Arial" w:eastAsia="Times New Roman" w:hAnsi="Arial" w:cs="Arial"/>
          <w:color w:val="212529"/>
          <w:sz w:val="20"/>
          <w:szCs w:val="20"/>
        </w:rPr>
        <w:t>46. При наличии в емкостях (аппаратах) перемешивающих устройств с электроприводом последний должен быть отключен от источников питания видимым разрывом. У емкостей (аппаратов) в электрораспределительных устройствах должны быть вывешены плакаты "Не включать: работают люди!", снятие которых допускается после их завершения с разрешения лица, ответственного за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35" w:name="100138"/>
      <w:bookmarkEnd w:id="135"/>
      <w:r w:rsidRPr="00CA33B9">
        <w:rPr>
          <w:rFonts w:ascii="Arial" w:eastAsia="Times New Roman" w:hAnsi="Arial" w:cs="Arial"/>
          <w:color w:val="212529"/>
          <w:sz w:val="20"/>
          <w:szCs w:val="20"/>
        </w:rPr>
        <w:t>Отключение (подключение) электропривода от (к) источника(у) питания должно осуществляться электротехническим персоналом эксплуатирующей организации (филиала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36" w:name="100139"/>
      <w:bookmarkEnd w:id="136"/>
      <w:r w:rsidRPr="00CA33B9">
        <w:rPr>
          <w:rFonts w:ascii="Arial" w:eastAsia="Times New Roman" w:hAnsi="Arial" w:cs="Arial"/>
          <w:color w:val="212529"/>
          <w:sz w:val="20"/>
          <w:szCs w:val="20"/>
        </w:rPr>
        <w:t>47. Нагретые емкости (аппараты) перед допуском внутрь в них людей должны быть охлаждены до температуры не выше тридцати градусов Цельсия.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37" w:name="100140"/>
      <w:bookmarkEnd w:id="137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 необходимости выполнения работ внутри емкостей (аппаратов) выше указанной температуры следует обеспечить дополнительные меры безопасности: непрерывную принудительную обдувку свежим воздухом, применение термозащитных костюмов, теплоизолирующей обуви, перерывы в работе.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38" w:name="100141"/>
      <w:bookmarkEnd w:id="138"/>
      <w:r w:rsidRPr="00CA33B9">
        <w:rPr>
          <w:rFonts w:ascii="Arial" w:eastAsia="Times New Roman" w:hAnsi="Arial" w:cs="Arial"/>
          <w:color w:val="212529"/>
          <w:sz w:val="20"/>
          <w:szCs w:val="20"/>
        </w:rPr>
        <w:t>Не допускается работа внутри емкостей (аппаратов) при температуре пятьдесят градусов Цельсия и выше.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39" w:name="100142"/>
      <w:bookmarkEnd w:id="139"/>
      <w:r w:rsidRPr="00CA33B9">
        <w:rPr>
          <w:rFonts w:ascii="Arial" w:eastAsia="Times New Roman" w:hAnsi="Arial" w:cs="Arial"/>
          <w:color w:val="212529"/>
          <w:sz w:val="20"/>
          <w:szCs w:val="20"/>
        </w:rPr>
        <w:t>48. Для защиты органов дыхания работников внутри емкостей должны применяться шланговые или кислородно-изолирующие противогазы, или воздушные изолирующие аппараты. Не допускается использование фильтрующих противогазов.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40" w:name="100143"/>
      <w:bookmarkEnd w:id="140"/>
      <w:r w:rsidRPr="00CA33B9">
        <w:rPr>
          <w:rFonts w:ascii="Arial" w:eastAsia="Times New Roman" w:hAnsi="Arial" w:cs="Arial"/>
          <w:color w:val="212529"/>
          <w:sz w:val="20"/>
          <w:szCs w:val="20"/>
        </w:rPr>
        <w:t>49. Работу внутри емкостей (аппаратов) следует проводить бригадой в составе не менее двух человек (работающий и наблюдающий).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41" w:name="100144"/>
      <w:bookmarkEnd w:id="141"/>
      <w:r w:rsidRPr="00CA33B9">
        <w:rPr>
          <w:rFonts w:ascii="Arial" w:eastAsia="Times New Roman" w:hAnsi="Arial" w:cs="Arial"/>
          <w:color w:val="212529"/>
          <w:sz w:val="20"/>
          <w:szCs w:val="20"/>
        </w:rPr>
        <w:t>Работающий в емкости (аппарате) должен использовать предохранительный пояс или страховочную привязь с сигнально-спасательной веревкой.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42" w:name="100145"/>
      <w:bookmarkEnd w:id="142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 выполнении работ внутри емкости (аппарата) на месте проведения работ должен присутствовать ответственный за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43" w:name="100146"/>
      <w:bookmarkEnd w:id="143"/>
      <w:r w:rsidRPr="00CA33B9">
        <w:rPr>
          <w:rFonts w:ascii="Arial" w:eastAsia="Times New Roman" w:hAnsi="Arial" w:cs="Arial"/>
          <w:color w:val="212529"/>
          <w:sz w:val="20"/>
          <w:szCs w:val="20"/>
        </w:rPr>
        <w:t>50. При необходимости увеличения в емкости (аппарате) большего числа работников должны быть разработаны, внесены в наряд-допуск на проведение газоопасных работ и дополнительно осуществлены меры безопасности, предусматривающие увеличение числа наблюдающих (но не менее двух наблюдающих), порядок входа и эвакуации работников, порядок размещения шлангов, заборных патрубков противогазов, сигнально-спасательных веревок, наличие средств связи и сигнализации на месте проведения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44" w:name="100147"/>
      <w:bookmarkEnd w:id="144"/>
      <w:r w:rsidRPr="00CA33B9">
        <w:rPr>
          <w:rFonts w:ascii="Arial" w:eastAsia="Times New Roman" w:hAnsi="Arial" w:cs="Arial"/>
          <w:color w:val="212529"/>
          <w:sz w:val="20"/>
          <w:szCs w:val="20"/>
        </w:rPr>
        <w:t>51. При отсутствии зрительной связи между работающим и наблюдающим должна быть установлена система подачи условных сигналов.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45" w:name="100148"/>
      <w:bookmarkEnd w:id="145"/>
      <w:r w:rsidRPr="00CA33B9">
        <w:rPr>
          <w:rFonts w:ascii="Arial" w:eastAsia="Times New Roman" w:hAnsi="Arial" w:cs="Arial"/>
          <w:color w:val="212529"/>
          <w:sz w:val="20"/>
          <w:szCs w:val="20"/>
        </w:rPr>
        <w:t>52. При проведении работ внутри емкости (аппарата) место нахождения работающего и наблюдающего в процессе выполнения работы и их действия в случае возникновения ситуаций, связанных с ухудшением самочувствия работающего или наблюдающего, должны быть определены в наряде-допуске на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46" w:name="100149"/>
      <w:bookmarkEnd w:id="146"/>
      <w:r w:rsidRPr="00CA33B9">
        <w:rPr>
          <w:rFonts w:ascii="Arial" w:eastAsia="Times New Roman" w:hAnsi="Arial" w:cs="Arial"/>
          <w:color w:val="212529"/>
          <w:sz w:val="20"/>
          <w:szCs w:val="20"/>
        </w:rPr>
        <w:t xml:space="preserve">53. Работа внутри емкостей (аппаратов) без средств защиты органов дыхания может проводиться при условии, что концентрация опасных веществ (паров, газов) не превышает предельно допустимых концентраций (далее - ПДК) в воздухе рабочей зоны, а содержание кислорода не менее двадцати процентов объемной доли (внутри емкостей (аппаратов) и исключена </w:t>
      </w: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возможность попадания извне опасных веществ (паров, газов) с записью в наряде-допуске на проведение газоопасных работ и с письменного разрешения лица, утвердившего наряд-допуск.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47" w:name="100150"/>
      <w:bookmarkEnd w:id="147"/>
      <w:r w:rsidRPr="00CA33B9">
        <w:rPr>
          <w:rFonts w:ascii="Arial" w:eastAsia="Times New Roman" w:hAnsi="Arial" w:cs="Arial"/>
          <w:color w:val="212529"/>
          <w:sz w:val="20"/>
          <w:szCs w:val="20"/>
        </w:rPr>
        <w:t>54. Мероприятия, обеспечивающие безопасность выполнения работ внутри емкости (аппарата) без средств индивидуальной защиты органов дыхания, должны быть изложены в производственных инструкциях по рабочим местам или в специально разрабатываемых эксплуатирующей организацией (филиалом организации) инструкциях с учетом требований настоящих Правил, в наряде-допуске на проведение газоопасных работ и включать в себя: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48" w:name="100151"/>
      <w:bookmarkEnd w:id="148"/>
      <w:r w:rsidRPr="00CA33B9">
        <w:rPr>
          <w:rFonts w:ascii="Arial" w:eastAsia="Times New Roman" w:hAnsi="Arial" w:cs="Arial"/>
          <w:color w:val="212529"/>
          <w:sz w:val="20"/>
          <w:szCs w:val="20"/>
        </w:rPr>
        <w:t>непрерывную гарантированную подачу свежего воздуха в емкость (аппарат), обеспечивающую нормальный воздушный режим в аппарате;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49" w:name="100152"/>
      <w:bookmarkEnd w:id="149"/>
      <w:r w:rsidRPr="00CA33B9">
        <w:rPr>
          <w:rFonts w:ascii="Arial" w:eastAsia="Times New Roman" w:hAnsi="Arial" w:cs="Arial"/>
          <w:color w:val="212529"/>
          <w:sz w:val="20"/>
          <w:szCs w:val="20"/>
        </w:rPr>
        <w:t>непрерывный контроль состояния воздушной среды;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50" w:name="100153"/>
      <w:bookmarkEnd w:id="150"/>
      <w:r w:rsidRPr="00CA33B9">
        <w:rPr>
          <w:rFonts w:ascii="Arial" w:eastAsia="Times New Roman" w:hAnsi="Arial" w:cs="Arial"/>
          <w:color w:val="212529"/>
          <w:sz w:val="20"/>
          <w:szCs w:val="20"/>
        </w:rPr>
        <w:t>наличие у места проведения работ средств сигнализации и связи (световой, звуковой, радиотелефонной);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51" w:name="100154"/>
      <w:bookmarkEnd w:id="151"/>
      <w:r w:rsidRPr="00CA33B9">
        <w:rPr>
          <w:rFonts w:ascii="Arial" w:eastAsia="Times New Roman" w:hAnsi="Arial" w:cs="Arial"/>
          <w:color w:val="212529"/>
          <w:sz w:val="20"/>
          <w:szCs w:val="20"/>
        </w:rPr>
        <w:t>наличие у каждого работающего в емкости (аппарате) предохранительного пояса или страховочной привязи с сигнально-спасательной веревкой.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52" w:name="100155"/>
      <w:bookmarkEnd w:id="152"/>
      <w:r w:rsidRPr="00CA33B9">
        <w:rPr>
          <w:rFonts w:ascii="Arial" w:eastAsia="Times New Roman" w:hAnsi="Arial" w:cs="Arial"/>
          <w:color w:val="212529"/>
          <w:sz w:val="20"/>
          <w:szCs w:val="20"/>
        </w:rPr>
        <w:t>55. Работа внутри колодцев, коллекторов, в тоннелях и других аналогичных мест без изолирующих средств защиты органов дыхания не допускается.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53" w:name="100156"/>
      <w:bookmarkEnd w:id="153"/>
      <w:r w:rsidRPr="00CA33B9">
        <w:rPr>
          <w:rFonts w:ascii="Arial" w:eastAsia="Times New Roman" w:hAnsi="Arial" w:cs="Arial"/>
          <w:color w:val="212529"/>
          <w:sz w:val="20"/>
          <w:szCs w:val="20"/>
        </w:rPr>
        <w:t>56. Для спуска работника в емкость (аппарат), работы внутри емкости (аппарате) и подъема из нее (него) следует применять переносные лестницы из неискрящих материалов.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54" w:name="100157"/>
      <w:bookmarkEnd w:id="154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Проверка исправности, устойчивости и надежности закрепления лестницы по месту работы должна проводиться в присутствии лица, ответственного за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55" w:name="100158"/>
      <w:bookmarkEnd w:id="155"/>
      <w:r w:rsidRPr="00CA33B9">
        <w:rPr>
          <w:rFonts w:ascii="Arial" w:eastAsia="Times New Roman" w:hAnsi="Arial" w:cs="Arial"/>
          <w:color w:val="212529"/>
          <w:sz w:val="20"/>
          <w:szCs w:val="20"/>
        </w:rPr>
        <w:t>57. Все необходимые для работы инструменты и материалы должны подаваться в емкость способом, исключающим их падение и травмирование работников.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56" w:name="100159"/>
      <w:bookmarkEnd w:id="156"/>
      <w:r w:rsidRPr="00CA33B9">
        <w:rPr>
          <w:rFonts w:ascii="Arial" w:eastAsia="Times New Roman" w:hAnsi="Arial" w:cs="Arial"/>
          <w:color w:val="212529"/>
          <w:sz w:val="20"/>
          <w:szCs w:val="20"/>
        </w:rPr>
        <w:t>58. При возникновении обстоятельств, угрожающих безопасности работника внутри емкости (признаки недомогания, попытка снять маску противогаза, обрыв сигнальной веревки, неисправность шланга, остановка воздуходувки), работу следует прекратить, а работника из емкости эвакуировать.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57" w:name="100160"/>
      <w:bookmarkEnd w:id="157"/>
      <w:r w:rsidRPr="00CA33B9">
        <w:rPr>
          <w:rFonts w:ascii="Arial" w:eastAsia="Times New Roman" w:hAnsi="Arial" w:cs="Arial"/>
          <w:color w:val="212529"/>
          <w:sz w:val="20"/>
          <w:szCs w:val="20"/>
        </w:rPr>
        <w:t>59. Проведение работ в коллекторах, тоннелях, колодцах, приямках, траншеях и аналогичных сооружениях следует согласовать с руководителями структурных подразделений, технологически связанных с этими объектами, которыми должны быть приняты меры, исключающие залповые выбросы вредных и пожаровзрывоопасных веществ к месту проведения работ, а также с руководителями других структурных подразделений при проведении работ в местах пересечения общих коммуникаций с записью в наряде-допуске на проведение газоопасных работ и приложением схемы места проведения работ в границах площадок смежных (осях) объектов структурных подразделений, технологически связанных с этими объектами. Копия указанной схемы должна быть передана руководителям структурных подразделений, с которыми согласован наряд-допуск на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58" w:name="100161"/>
      <w:bookmarkEnd w:id="158"/>
      <w:r w:rsidRPr="00CA33B9">
        <w:rPr>
          <w:rFonts w:ascii="Arial" w:eastAsia="Times New Roman" w:hAnsi="Arial" w:cs="Arial"/>
          <w:color w:val="212529"/>
          <w:sz w:val="20"/>
          <w:szCs w:val="20"/>
        </w:rPr>
        <w:t>На период проведения работ в коллекторах, тоннелях, колодцах, приямках, траншеях и аналогичных сооружениях места их проведения должны быть ограждены, а в темное время суток - освещены.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59" w:name="100162"/>
      <w:bookmarkEnd w:id="159"/>
      <w:r w:rsidRPr="00CA33B9">
        <w:rPr>
          <w:rFonts w:ascii="Arial" w:eastAsia="Times New Roman" w:hAnsi="Arial" w:cs="Arial"/>
          <w:color w:val="212529"/>
          <w:sz w:val="20"/>
          <w:szCs w:val="20"/>
        </w:rPr>
        <w:t>60. При нанесении защитных покрытий на внутренние поверхности емкостей (аппаратов), выполнение которых сопровождается выделением вредных и пожаровзрывоопасных веществ, следует предусматривать принудительное удаление этих веществ.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60" w:name="100163"/>
      <w:bookmarkEnd w:id="160"/>
      <w:r w:rsidRPr="00CA33B9">
        <w:rPr>
          <w:rFonts w:ascii="Arial" w:eastAsia="Times New Roman" w:hAnsi="Arial" w:cs="Arial"/>
          <w:color w:val="212529"/>
          <w:sz w:val="20"/>
          <w:szCs w:val="20"/>
        </w:rPr>
        <w:t>Выполнение указанных работ без изолирующих средств защиты органов дыхания не допускается.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61" w:name="100164"/>
      <w:bookmarkEnd w:id="161"/>
      <w:r w:rsidRPr="00CA33B9">
        <w:rPr>
          <w:rFonts w:ascii="Arial" w:eastAsia="Times New Roman" w:hAnsi="Arial" w:cs="Arial"/>
          <w:color w:val="212529"/>
          <w:sz w:val="20"/>
          <w:szCs w:val="20"/>
        </w:rPr>
        <w:t xml:space="preserve">61. После окончания работ внутри емкости (аппарата) лицо, ответственное за проведение газоопасных работ, перед закрытием люков должно убедиться в отсутствии в емкости (аппарате) </w:t>
      </w: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работников, инструментов, материалов, посторонних предметов, затем закрыть люки и произвести запись в наряде-допуске на проведение газоопасных работ об окончании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62" w:name="100165"/>
      <w:bookmarkEnd w:id="162"/>
      <w:r w:rsidRPr="00CA33B9">
        <w:rPr>
          <w:rFonts w:ascii="Arial" w:eastAsia="Times New Roman" w:hAnsi="Arial" w:cs="Arial"/>
          <w:color w:val="212529"/>
          <w:sz w:val="20"/>
          <w:szCs w:val="20"/>
        </w:rPr>
        <w:t>Лицо, ответственное за проведение газоопасных работ, должно поставить в известность работников, занятых ведением технологического процесса, об окончании газоопасных работ и произвести запись в журнале ведения технологического процесса (вахтенный журнал, журнал приема-сдачи смен) и наряде-допуске на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63" w:name="100166"/>
      <w:bookmarkEnd w:id="163"/>
      <w:r w:rsidRPr="00CA33B9">
        <w:rPr>
          <w:rFonts w:ascii="Arial" w:eastAsia="Times New Roman" w:hAnsi="Arial" w:cs="Arial"/>
          <w:color w:val="212529"/>
          <w:sz w:val="20"/>
          <w:szCs w:val="20"/>
        </w:rPr>
        <w:t>62. Работы по установке (снятию) заглушек, отнесенные ко II группе газоопасных работ, проводятся эксплуатационным персоналом в соответствии с мерами безопасности, изложенными в технологическом регламенте, производственных инструкциях по рабочим местам или в специально разрабатываемой эксплуатирующей организацией инструкции с учетом требований настоящих Правил.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64" w:name="100167"/>
      <w:bookmarkEnd w:id="164"/>
      <w:r w:rsidRPr="00CA33B9">
        <w:rPr>
          <w:rFonts w:ascii="Arial" w:eastAsia="Times New Roman" w:hAnsi="Arial" w:cs="Arial"/>
          <w:color w:val="212529"/>
          <w:sz w:val="20"/>
          <w:szCs w:val="20"/>
        </w:rPr>
        <w:t>Последовательность проводимых операций по установке (снятию) заглушек, отнесенных к I группе газоопасных работ, указывается в наряде-допуске на проведение газоопасных работ с приложением схемы установки заглушек и с учетом требований </w:t>
      </w:r>
      <w:hyperlink r:id="rId23" w:anchor="100056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пункта 18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настоящих Правил.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65" w:name="100168"/>
      <w:bookmarkEnd w:id="165"/>
      <w:r w:rsidRPr="00CA33B9">
        <w:rPr>
          <w:rFonts w:ascii="Arial" w:eastAsia="Times New Roman" w:hAnsi="Arial" w:cs="Arial"/>
          <w:color w:val="212529"/>
          <w:sz w:val="20"/>
          <w:szCs w:val="20"/>
        </w:rPr>
        <w:t>Установку и снятие заглушек следует регистрировать в журнале учета установки и снятия заглушек с указанием их номеров и позиций на схеме установки заглушек.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66" w:name="100169"/>
      <w:bookmarkEnd w:id="166"/>
      <w:r w:rsidRPr="00CA33B9">
        <w:rPr>
          <w:rFonts w:ascii="Arial" w:eastAsia="Times New Roman" w:hAnsi="Arial" w:cs="Arial"/>
          <w:color w:val="212529"/>
          <w:sz w:val="20"/>
          <w:szCs w:val="20"/>
        </w:rPr>
        <w:t>Допускается ведение журнала учета установки и снятия заглушек в виде электронного документа. При этом должна быть обеспечена сохранность вносимой информации и исключена возможность несанкционированного ее изменения.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67" w:name="100170"/>
      <w:bookmarkEnd w:id="167"/>
      <w:r w:rsidRPr="00CA33B9">
        <w:rPr>
          <w:rFonts w:ascii="Arial" w:eastAsia="Times New Roman" w:hAnsi="Arial" w:cs="Arial"/>
          <w:color w:val="212529"/>
          <w:sz w:val="20"/>
          <w:szCs w:val="20"/>
        </w:rPr>
        <w:t>63. После окончания газоопасных работ лицо, ответственное за их проведение, забирает второй экземпляр наряда-допуска, находящийся в ПАСС(Ф), и совместно с руководителем структурного подразделения или лицом, его замещающим (должностным лицом, ответственным за безопасное ведение технологического процесса на объекте), проверяют полноту выполнения газоопасных работ и ставят свои подписи в двух экземплярах наряда-допуска, подтверждающие выполнение работ в полном объеме и закрытие наряда-допуска на проведение газоопасных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68" w:name="100171"/>
      <w:bookmarkEnd w:id="168"/>
      <w:r w:rsidRPr="00CA33B9">
        <w:rPr>
          <w:rFonts w:ascii="Arial" w:eastAsia="Times New Roman" w:hAnsi="Arial" w:cs="Arial"/>
          <w:color w:val="212529"/>
          <w:sz w:val="20"/>
          <w:szCs w:val="20"/>
        </w:rPr>
        <w:t>64. После закрытия наряда-допуска на проведение газоопасных работ лицо, ответственное за проведение газоопасных работ, должно передать руководителю структурного подразделения или лицу, его замещающему, один экземпляр наряда-допуска на проведение газоопасных работ, а второй экземпляр возвратить в ПАСС(Ф) или иную производственную службу, на которую возложены данные полномочия в соответствии с документами эксплуатирующей организации (филиала организации). Оба экземпляра наряда-допуска на проведение газоопасных работ хранятся не менее шести месяцев со дня его закрытия.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169" w:name="100172"/>
      <w:bookmarkEnd w:id="169"/>
      <w:r w:rsidRPr="00CA33B9">
        <w:rPr>
          <w:rFonts w:ascii="Arial" w:eastAsia="Times New Roman" w:hAnsi="Arial" w:cs="Arial"/>
          <w:color w:val="212529"/>
          <w:sz w:val="20"/>
          <w:szCs w:val="20"/>
        </w:rPr>
        <w:t>III. Требования безопасности к ведению огневых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170" w:name="100173"/>
      <w:bookmarkEnd w:id="170"/>
      <w:r w:rsidRPr="00CA33B9">
        <w:rPr>
          <w:rFonts w:ascii="Arial" w:eastAsia="Times New Roman" w:hAnsi="Arial" w:cs="Arial"/>
          <w:color w:val="212529"/>
          <w:sz w:val="20"/>
          <w:szCs w:val="20"/>
        </w:rPr>
        <w:t>Общие требования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71" w:name="100174"/>
      <w:bookmarkEnd w:id="171"/>
      <w:r w:rsidRPr="00CA33B9">
        <w:rPr>
          <w:rFonts w:ascii="Arial" w:eastAsia="Times New Roman" w:hAnsi="Arial" w:cs="Arial"/>
          <w:color w:val="212529"/>
          <w:sz w:val="20"/>
          <w:szCs w:val="20"/>
        </w:rPr>
        <w:t>65. Ответственность за организацию, разработку и реализацию мер по обеспечению безопасности при выполнении огневых работ на взрывопожароопасных производственных объектах возлагается на руководителя эксплуатирующей организации и должностных лиц, назначенных руководителем или его уполномоченным заместителем, ответственными за обеспечение пожарной безопасности.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72" w:name="100175"/>
      <w:bookmarkEnd w:id="172"/>
      <w:r w:rsidRPr="00CA33B9">
        <w:rPr>
          <w:rFonts w:ascii="Arial" w:eastAsia="Times New Roman" w:hAnsi="Arial" w:cs="Arial"/>
          <w:color w:val="212529"/>
          <w:sz w:val="20"/>
          <w:szCs w:val="20"/>
        </w:rPr>
        <w:t>66. К огневым работам относятся огневой разогрев битума, газо- и электросварочные работы, газо- и электрорезательные работы, бензино- и керосинорезательные работы, работы с паяльной лампой, резка металла механизированным инструментом с образованием искр.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73" w:name="100176"/>
      <w:bookmarkEnd w:id="173"/>
      <w:r w:rsidRPr="00CA33B9">
        <w:rPr>
          <w:rFonts w:ascii="Arial" w:eastAsia="Times New Roman" w:hAnsi="Arial" w:cs="Arial"/>
          <w:color w:val="212529"/>
          <w:sz w:val="20"/>
          <w:szCs w:val="20"/>
        </w:rPr>
        <w:t>67. Огневые работы на действующих взрывопожароопасных производственных объектах допускаются в случаях проведения неотложных работ, когда отсутствует возможность их проведения в специально отведенных для этой цели постоянных местах.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74" w:name="100177"/>
      <w:bookmarkEnd w:id="174"/>
      <w:r w:rsidRPr="00CA33B9">
        <w:rPr>
          <w:rFonts w:ascii="Arial" w:eastAsia="Times New Roman" w:hAnsi="Arial" w:cs="Arial"/>
          <w:color w:val="212529"/>
          <w:sz w:val="20"/>
          <w:szCs w:val="20"/>
        </w:rPr>
        <w:t>68. Огневые работы должны проводиться только в дневное время (дневную рабочую смену), за исключением случаев ликвидации или локализации возможных аварий в соответствии с планом мероприятий по локализации и ликвидации последствий аварий.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75" w:name="100178"/>
      <w:bookmarkEnd w:id="175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Для выполнения неотложных работ по письменному разрешению лица, утвердившего наряд-допуск на проведение огневых работ, допускается проведение неотложных огневых работ в темное время суток (вечернюю и ночную рабочую смену), а также в выходные и праздничные дни в присутствии представителей подразделений пожарной охраны или аварийно-спасательной службы (формирования), аттестованной на право ведения аварийно-спасательных работ в порядке, установленном </w:t>
      </w:r>
      <w:hyperlink r:id="rId24" w:anchor="100014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Положением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о проведении аттестации аварийно-спасательных служб, связанных с тушением пожара, с уведомлением лиц, согласовавших наряд-допуск.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76" w:name="100179"/>
      <w:bookmarkEnd w:id="176"/>
      <w:r w:rsidRPr="00CA33B9">
        <w:rPr>
          <w:rFonts w:ascii="Arial" w:eastAsia="Times New Roman" w:hAnsi="Arial" w:cs="Arial"/>
          <w:color w:val="212529"/>
          <w:sz w:val="20"/>
          <w:szCs w:val="20"/>
        </w:rPr>
        <w:t>В наряде-допуске на проведение огневых работ должны быть предусмотрены дополнительные мероприятия по обеспечению безопасного их проведения, учитывающие условия их выполнения в темное время суток, в том числе: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77" w:name="100180"/>
      <w:bookmarkEnd w:id="177"/>
      <w:r w:rsidRPr="00CA33B9">
        <w:rPr>
          <w:rFonts w:ascii="Arial" w:eastAsia="Times New Roman" w:hAnsi="Arial" w:cs="Arial"/>
          <w:color w:val="212529"/>
          <w:sz w:val="20"/>
          <w:szCs w:val="20"/>
        </w:rPr>
        <w:t>наличие основного и аварийного освещения, установка дополнительного осветительного оборудования (при необходимости), выполненного во взрывозащищенном исполнении;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78" w:name="100181"/>
      <w:bookmarkEnd w:id="178"/>
      <w:r w:rsidRPr="00CA33B9">
        <w:rPr>
          <w:rFonts w:ascii="Arial" w:eastAsia="Times New Roman" w:hAnsi="Arial" w:cs="Arial"/>
          <w:color w:val="212529"/>
          <w:sz w:val="20"/>
          <w:szCs w:val="20"/>
        </w:rPr>
        <w:t>оснащение персонала, занятого в производстве огневых работ в темное время суток, средствами индивидуального освещения во взрывозащищенном исполнении (персональными фонариками или переносными электрическими светильниками с аккумуляторами), а также исправными средствами связи, оборудованием для контроля воздушной среды и средствами индивидуальной защиты, соответствующими характеру возможной опасности;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79" w:name="100182"/>
      <w:bookmarkEnd w:id="179"/>
      <w:r w:rsidRPr="00CA33B9">
        <w:rPr>
          <w:rFonts w:ascii="Arial" w:eastAsia="Times New Roman" w:hAnsi="Arial" w:cs="Arial"/>
          <w:color w:val="212529"/>
          <w:sz w:val="20"/>
          <w:szCs w:val="20"/>
        </w:rPr>
        <w:t>ограничение радиуса разлета (падения) искр, окалины и расплавленного металла;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80" w:name="100183"/>
      <w:bookmarkEnd w:id="180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проведение работ при постоянном присутствии лица, ответственного за проведение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81" w:name="100184"/>
      <w:bookmarkEnd w:id="181"/>
      <w:r w:rsidRPr="00CA33B9">
        <w:rPr>
          <w:rFonts w:ascii="Arial" w:eastAsia="Times New Roman" w:hAnsi="Arial" w:cs="Arial"/>
          <w:color w:val="212529"/>
          <w:sz w:val="20"/>
          <w:szCs w:val="20"/>
        </w:rPr>
        <w:t>69. Работы по локализации и ликвидации последствий аварий выполняются без наряда-допуска на проведение огневых работ в соответствии с планом мероприятий по локализации и ликвидации последствий аварий до устранения прямой угрозы причинения вреда жизни, здоровью или имуществу других лиц и окружающей среде.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82" w:name="100185"/>
      <w:bookmarkEnd w:id="182"/>
      <w:r w:rsidRPr="00CA33B9">
        <w:rPr>
          <w:rFonts w:ascii="Arial" w:eastAsia="Times New Roman" w:hAnsi="Arial" w:cs="Arial"/>
          <w:color w:val="212529"/>
          <w:sz w:val="20"/>
          <w:szCs w:val="20"/>
        </w:rPr>
        <w:t>70. Места выполнения огневых работ на территории, на которой находятся взрывопожароопасные производственные объекты, подразделяются на постоянные и временные.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83" w:name="100186"/>
      <w:bookmarkEnd w:id="183"/>
      <w:r w:rsidRPr="00CA33B9">
        <w:rPr>
          <w:rFonts w:ascii="Arial" w:eastAsia="Times New Roman" w:hAnsi="Arial" w:cs="Arial"/>
          <w:color w:val="212529"/>
          <w:sz w:val="20"/>
          <w:szCs w:val="20"/>
        </w:rPr>
        <w:t>К постоянным относятся места в специально оборудованных помещениях или на открытых площадках, на которых исключено образование пожаровзрывоопасных концентраций паров опасных веществ (вне взрывоопасных зон), ежедневно выполняются огневые работы и предусмотрены меры пожарной безопасности на весь период времени их выполнения.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84" w:name="100187"/>
      <w:bookmarkEnd w:id="184"/>
      <w:r w:rsidRPr="00CA33B9">
        <w:rPr>
          <w:rFonts w:ascii="Arial" w:eastAsia="Times New Roman" w:hAnsi="Arial" w:cs="Arial"/>
          <w:color w:val="212529"/>
          <w:sz w:val="20"/>
          <w:szCs w:val="20"/>
        </w:rPr>
        <w:t>Перечень постоянных мест проведения огневых работ в эксплуатирующей организации (филиале организации) определяется организационно-распорядительными документами руководителя.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85" w:name="100188"/>
      <w:bookmarkEnd w:id="185"/>
      <w:r w:rsidRPr="00CA33B9">
        <w:rPr>
          <w:rFonts w:ascii="Arial" w:eastAsia="Times New Roman" w:hAnsi="Arial" w:cs="Arial"/>
          <w:color w:val="212529"/>
          <w:sz w:val="20"/>
          <w:szCs w:val="20"/>
        </w:rPr>
        <w:t>В перечне постоянных мест выполнения огневых работ указываются привязка каждого постоянного места выполнения огневых работ к территории или помещению объекта, а также виды, количество первичных средств пожаротушения и лица, ответственные за обеспечение пожарной безопасности указанных мест и безопасное проведение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86" w:name="100189"/>
      <w:bookmarkEnd w:id="186"/>
      <w:r w:rsidRPr="00CA33B9">
        <w:rPr>
          <w:rFonts w:ascii="Arial" w:eastAsia="Times New Roman" w:hAnsi="Arial" w:cs="Arial"/>
          <w:color w:val="212529"/>
          <w:sz w:val="20"/>
          <w:szCs w:val="20"/>
        </w:rPr>
        <w:t>Постоянные места выполнения огневых работ должны быть обозначены надписью "Граница огневых работ".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87" w:name="100190"/>
      <w:bookmarkEnd w:id="187"/>
      <w:r w:rsidRPr="00CA33B9">
        <w:rPr>
          <w:rFonts w:ascii="Arial" w:eastAsia="Times New Roman" w:hAnsi="Arial" w:cs="Arial"/>
          <w:color w:val="212529"/>
          <w:sz w:val="20"/>
          <w:szCs w:val="20"/>
        </w:rPr>
        <w:t>К временным относятся места, на которых огневые работы выполняются периодически и связаны с ремонтом оборудования, трубопроводов, коммуникаций, зданий и сооружений, а также с подключением к действующим коммуникациям законченных строительством объектов.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188" w:name="100191"/>
      <w:bookmarkEnd w:id="188"/>
      <w:r w:rsidRPr="00CA33B9">
        <w:rPr>
          <w:rFonts w:ascii="Arial" w:eastAsia="Times New Roman" w:hAnsi="Arial" w:cs="Arial"/>
          <w:color w:val="212529"/>
          <w:sz w:val="20"/>
          <w:szCs w:val="20"/>
        </w:rPr>
        <w:t>Подготовка документации для выполнения огневых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89" w:name="100192"/>
      <w:bookmarkEnd w:id="189"/>
      <w:r w:rsidRPr="00CA33B9">
        <w:rPr>
          <w:rFonts w:ascii="Arial" w:eastAsia="Times New Roman" w:hAnsi="Arial" w:cs="Arial"/>
          <w:color w:val="212529"/>
          <w:sz w:val="20"/>
          <w:szCs w:val="20"/>
        </w:rPr>
        <w:t>71. Наряд-допуск на проведение огневых работ выдается на каждое место и характер работ каждой бригаде, проводящей указанные работы, и действителен в течение одной смены.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90" w:name="100193"/>
      <w:bookmarkEnd w:id="190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Состав бригады исполнителей огневых работ должен быть указан в наряде-допуске на выполнение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91" w:name="100194"/>
      <w:bookmarkEnd w:id="191"/>
      <w:r w:rsidRPr="00CA33B9">
        <w:rPr>
          <w:rFonts w:ascii="Arial" w:eastAsia="Times New Roman" w:hAnsi="Arial" w:cs="Arial"/>
          <w:color w:val="212529"/>
          <w:sz w:val="20"/>
          <w:szCs w:val="20"/>
        </w:rPr>
        <w:t>Если работа не закончена и условия ее проведения не изменились, что должно быть подтверждено результатами анализа воздушной среды, наряд-допуск на выполнение огневых работ может быть продлен руководителем структурного подразделения, на объекте которого выполняются огневые работы, или лицом, его замещающим, но не более чем на одну дневную смену.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92" w:name="100195"/>
      <w:bookmarkEnd w:id="192"/>
      <w:r w:rsidRPr="00CA33B9">
        <w:rPr>
          <w:rFonts w:ascii="Arial" w:eastAsia="Times New Roman" w:hAnsi="Arial" w:cs="Arial"/>
          <w:color w:val="212529"/>
          <w:sz w:val="20"/>
          <w:szCs w:val="20"/>
        </w:rPr>
        <w:t>В случае если огневые работы выполняются в составе плановых ремонтных работ объекта, то наряд-допуск на их выполнение выдается на весь период проведения ремонтных работ с ежедневным продлением не более чем на одну рабочую смену.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93" w:name="100196"/>
      <w:bookmarkEnd w:id="193"/>
      <w:r w:rsidRPr="00CA33B9">
        <w:rPr>
          <w:rFonts w:ascii="Arial" w:eastAsia="Times New Roman" w:hAnsi="Arial" w:cs="Arial"/>
          <w:color w:val="212529"/>
          <w:sz w:val="20"/>
          <w:szCs w:val="20"/>
        </w:rPr>
        <w:t>72. Руководитель структурного подразделения, на объекте которого будут проводиться огневые работы, или лицо, его замещающее, назначает ответственных за подготовку и выполнение огневых работ лиц, определяет объем и содержание подготовительных работ и последовательность их выполнения, характер и содержание огневых работ, порядок контроля воздушной среды и средства индивидуальной защиты, меры по обеспечению пожарной безопасности мест проведения работ (организационные и технические меры пожарной безопасности).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94" w:name="100197"/>
      <w:bookmarkEnd w:id="194"/>
      <w:r w:rsidRPr="00CA33B9">
        <w:rPr>
          <w:rFonts w:ascii="Arial" w:eastAsia="Times New Roman" w:hAnsi="Arial" w:cs="Arial"/>
          <w:color w:val="212529"/>
          <w:sz w:val="20"/>
          <w:szCs w:val="20"/>
        </w:rPr>
        <w:t>73. Список лиц, ответственных за подготовку места проведения огневых работ, и лиц, ответственных за выполнение огневых работ, должен быть утвержден руководителем эксплуатирующей организации или его уполномоченным заместителем, либо руководителем филиала организации или его уполномоченным заместителем.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95" w:name="100198"/>
      <w:bookmarkEnd w:id="195"/>
      <w:r w:rsidRPr="00CA33B9">
        <w:rPr>
          <w:rFonts w:ascii="Arial" w:eastAsia="Times New Roman" w:hAnsi="Arial" w:cs="Arial"/>
          <w:color w:val="212529"/>
          <w:sz w:val="20"/>
          <w:szCs w:val="20"/>
        </w:rPr>
        <w:t>Список лиц, ответственных за безопасное проведение огневых работ подрядной организацией, должен быть утвержден руководителем подрядной организации и направлен в эксплуатирующую организацию (филиал организации), на объекте которой будут проводиться работы.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96" w:name="100199"/>
      <w:bookmarkEnd w:id="196"/>
      <w:r w:rsidRPr="00CA33B9">
        <w:rPr>
          <w:rFonts w:ascii="Arial" w:eastAsia="Times New Roman" w:hAnsi="Arial" w:cs="Arial"/>
          <w:color w:val="212529"/>
          <w:sz w:val="20"/>
          <w:szCs w:val="20"/>
        </w:rPr>
        <w:t>74. Лицом, ответственным за подготовку места проведения огневых работ, назначается специалист из числа инженерно-технических работников эксплуатирующей организации (филиала организации), в ведении которого находятся работники, осуществляющие эксплуатацию объекта, не занятый на период проведения подготовительных работ ведением технологического процесса и знающий условия подготовки объекта к выполнению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97" w:name="100200"/>
      <w:bookmarkEnd w:id="197"/>
      <w:r w:rsidRPr="00CA33B9">
        <w:rPr>
          <w:rFonts w:ascii="Arial" w:eastAsia="Times New Roman" w:hAnsi="Arial" w:cs="Arial"/>
          <w:color w:val="212529"/>
          <w:sz w:val="20"/>
          <w:szCs w:val="20"/>
        </w:rPr>
        <w:t>Лицом, ответственным за проведение огневых работ (далее - руководитель работ) назначается специалист из числа инженерно-технических работников эксплуатирующей организации (филиала организации), обученный пожарно-техническому минимуму в объеме знаний требований </w:t>
      </w:r>
      <w:hyperlink r:id="rId25" w:anchor="100009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Правил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противопожарного режима в Российской Федерации, утвержденных постановлением Правительства Российской Федерации от 16 сентября 2020 г. N 1479 (Собрание законодательства Российской Федерации, 2020, N 39, ст. 6056), и назначенный организационно-распорядительными документами руководителя эксплуатирующей организации (филиала организации) или лица, его замещающего, ответственного за обеспечение пожарной безопасности.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98" w:name="100201"/>
      <w:bookmarkEnd w:id="198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 выполнении подрядной организацией огневых работ на действующем взрывопожароопасном объекте (оборудовании, трубопроводах, коммуникациях, зданиях и сооружениях) руководителем работ должен быть назначен специалист из числа инженерно-технических работников подрядной организации, в ведении которого находятся исполнители огневых работ, с обязательным контролем инженерно-техническим работником эксплуатирующей организации (филиала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199" w:name="100202"/>
      <w:bookmarkEnd w:id="199"/>
      <w:r w:rsidRPr="00CA33B9">
        <w:rPr>
          <w:rFonts w:ascii="Arial" w:eastAsia="Times New Roman" w:hAnsi="Arial" w:cs="Arial"/>
          <w:color w:val="212529"/>
          <w:sz w:val="20"/>
          <w:szCs w:val="20"/>
        </w:rPr>
        <w:t>75. Наряд-допуск на выполнение огневых работ оформляется руководителем эксплуатирующей организации или лицом, ответственным за пожарную безопасность, в двух экземплярах (рекомендуемый образец приведен в </w:t>
      </w:r>
      <w:hyperlink r:id="rId26" w:anchor="100503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приложении N 4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к настоящим Правилам), в котором предусматривается разработка и последующая реализация комплекса мероприятий по подготовке и безопасному проведению работ, и передается лицу, ответственному за подготовку огневых работ, и руководителю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00" w:name="100203"/>
      <w:bookmarkEnd w:id="200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76. К наряду-допуску на выполнение огневых работ должна быть приложена схема места проведения огневых работ, подписанная руководителем структурного подразделения или лицом, его замещающим.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01" w:name="100204"/>
      <w:bookmarkEnd w:id="201"/>
      <w:r w:rsidRPr="00CA33B9">
        <w:rPr>
          <w:rFonts w:ascii="Arial" w:eastAsia="Times New Roman" w:hAnsi="Arial" w:cs="Arial"/>
          <w:color w:val="212529"/>
          <w:sz w:val="20"/>
          <w:szCs w:val="20"/>
        </w:rPr>
        <w:t>77. При выполнении огневых работ на общих коммуникациях или на границах смежных технологических объектов, в местах пересечения коммуникаций и линейных объектов, взаимосвязанных объектов других структурных подразделений, наряд-допуск на выполнение огневых работ согласовывается с руководителями указанных структурных подразделений. Копия схемы места выполнения огневых работ передается руководителям смежных технологических объектов.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02" w:name="100205"/>
      <w:bookmarkEnd w:id="202"/>
      <w:r w:rsidRPr="00CA33B9">
        <w:rPr>
          <w:rFonts w:ascii="Arial" w:eastAsia="Times New Roman" w:hAnsi="Arial" w:cs="Arial"/>
          <w:color w:val="212529"/>
          <w:sz w:val="20"/>
          <w:szCs w:val="20"/>
        </w:rPr>
        <w:t>78. На схеме должны быть указаны место выполнения огневых работ и границы опасной зоны, места отбора проб воздуха, места расположения запорной арматуры и установки заглушек на технологическом оборудовании и трубопроводах, места размещения сварочного и другого оборудования для проведения огневых работ, места установки предупредительных знаков, месторасположение автомобильной техники и вспомогательного оборудования, обеспечивающих проведение работ, места размещения первичных средств пожаротушения и пути эвакуации.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03" w:name="100206"/>
      <w:bookmarkEnd w:id="203"/>
      <w:r w:rsidRPr="00CA33B9">
        <w:rPr>
          <w:rFonts w:ascii="Arial" w:eastAsia="Times New Roman" w:hAnsi="Arial" w:cs="Arial"/>
          <w:color w:val="212529"/>
          <w:sz w:val="20"/>
          <w:szCs w:val="20"/>
        </w:rPr>
        <w:t>Место проведения огневых работ на схеме должно быть указано с привязкой к существующим объектам.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04" w:name="100207"/>
      <w:bookmarkEnd w:id="204"/>
      <w:r w:rsidRPr="00CA33B9">
        <w:rPr>
          <w:rFonts w:ascii="Arial" w:eastAsia="Times New Roman" w:hAnsi="Arial" w:cs="Arial"/>
          <w:color w:val="212529"/>
          <w:sz w:val="20"/>
          <w:szCs w:val="20"/>
        </w:rPr>
        <w:t>79. Наряд-допуск на выполнение огневых работ должен быть согласован с пожарной охраной (при наличии) или с другой службой организации, на которую внутренними документами возложены функции обеспечения мер пожарной безопасности, а также с руководителями структурных подразделений, технологически связанных с местом проведения огневых работ, и утвержден руководителем эксплуатирующей организации или иным должностным лицом, уполномоченным руководителем эксплуатирующей организации.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05" w:name="100208"/>
      <w:bookmarkEnd w:id="205"/>
      <w:r w:rsidRPr="00CA33B9">
        <w:rPr>
          <w:rFonts w:ascii="Arial" w:eastAsia="Times New Roman" w:hAnsi="Arial" w:cs="Arial"/>
          <w:color w:val="212529"/>
          <w:sz w:val="20"/>
          <w:szCs w:val="20"/>
        </w:rPr>
        <w:t>Руководитель эксплуатирующей организации внутренними документами организации определяет структурные подразделения, на которые возложено согласование наряда-допуска на выполнение огневых работ, и должностных лиц, осуществляющих регистрацию нарядов-допусков на выполнение огневых работ в журнале регистрации нарядов-допусков.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06" w:name="100209"/>
      <w:bookmarkEnd w:id="206"/>
      <w:r w:rsidRPr="00CA33B9">
        <w:rPr>
          <w:rFonts w:ascii="Arial" w:eastAsia="Times New Roman" w:hAnsi="Arial" w:cs="Arial"/>
          <w:color w:val="212529"/>
          <w:sz w:val="20"/>
          <w:szCs w:val="20"/>
        </w:rPr>
        <w:t>Допускается ведение журнала регистрации нарядов-допусков на проведение огневых работ в виде электронного документа при наличии средств, обеспечивающих сохранность информации в них и защиту от внесения изменений.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07" w:name="100210"/>
      <w:bookmarkEnd w:id="207"/>
      <w:r w:rsidRPr="00CA33B9">
        <w:rPr>
          <w:rFonts w:ascii="Arial" w:eastAsia="Times New Roman" w:hAnsi="Arial" w:cs="Arial"/>
          <w:color w:val="212529"/>
          <w:sz w:val="20"/>
          <w:szCs w:val="20"/>
        </w:rPr>
        <w:t>80. Один экземпляр зарегистрированного наряда-допуска на выполнение огневых работ остается у руководителя работ, второй - передается лицом, ответственным за подготовку огневых работ, пожарной охране (при наличии) или другой службе эксплуатирующей организации, на которую возложены функции обеспечения мер пожарной безопасности.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08" w:name="100211"/>
      <w:bookmarkEnd w:id="208"/>
      <w:r w:rsidRPr="00CA33B9">
        <w:rPr>
          <w:rFonts w:ascii="Arial" w:eastAsia="Times New Roman" w:hAnsi="Arial" w:cs="Arial"/>
          <w:color w:val="212529"/>
          <w:sz w:val="20"/>
          <w:szCs w:val="20"/>
        </w:rPr>
        <w:t>81. После согласования наряда-допуска на выполнение огневых работ и выполнения всех подготовительных мероприятий лицо, ответственное за подготовку огневых работ, и руководитель работ должны подписать наряд-допуск на выполнение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09" w:name="100212"/>
      <w:bookmarkEnd w:id="209"/>
      <w:r w:rsidRPr="00CA33B9">
        <w:rPr>
          <w:rFonts w:ascii="Arial" w:eastAsia="Times New Roman" w:hAnsi="Arial" w:cs="Arial"/>
          <w:color w:val="212529"/>
          <w:sz w:val="20"/>
          <w:szCs w:val="20"/>
        </w:rPr>
        <w:t>Возможность проведения работ подтверждается подписью в наряде-допуске на выполнение огневых работ представителя пожарной охраны или другой службы эксплуатирующей организации, на которую возложены функции обеспечения мер пожарной безопасности.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10" w:name="100213"/>
      <w:bookmarkEnd w:id="210"/>
      <w:r w:rsidRPr="00CA33B9">
        <w:rPr>
          <w:rFonts w:ascii="Arial" w:eastAsia="Times New Roman" w:hAnsi="Arial" w:cs="Arial"/>
          <w:color w:val="212529"/>
          <w:sz w:val="20"/>
          <w:szCs w:val="20"/>
        </w:rPr>
        <w:t>Руководитель структурного подразделения, на объекте которого проводятся огневые работы, или лицо, его замещающее, после проверки выполнения мероприятий разрешает выполнение огневых работ подписью в наряде-допуске на выполнение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11" w:name="100214"/>
      <w:bookmarkEnd w:id="211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Проверка полноты выполнения мероприятий на местах проведения огневых работ, удаленных опасных производственных объектов, устанавливается внутренними документами эксплуатирующей организации с использованием электронных средств.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12" w:name="100215"/>
      <w:bookmarkEnd w:id="212"/>
      <w:r w:rsidRPr="00CA33B9">
        <w:rPr>
          <w:rFonts w:ascii="Arial" w:eastAsia="Times New Roman" w:hAnsi="Arial" w:cs="Arial"/>
          <w:color w:val="212529"/>
          <w:sz w:val="20"/>
          <w:szCs w:val="20"/>
        </w:rPr>
        <w:t xml:space="preserve">82. Записи в наряде-допуске на выполнение огневых работ должны быть четкими и читаемыми. Допускается заполнение наряда-допуска на выполнение огневых работ с использованием </w:t>
      </w: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персонального компьютера. Не допускается заполнение наряда-допуска карандашом. Исправления в тексте и подписи ответственных лиц с использованием факсимиле и их ксерокопии не допускаются.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13" w:name="100216"/>
      <w:bookmarkEnd w:id="213"/>
      <w:r w:rsidRPr="00CA33B9">
        <w:rPr>
          <w:rFonts w:ascii="Arial" w:eastAsia="Times New Roman" w:hAnsi="Arial" w:cs="Arial"/>
          <w:color w:val="212529"/>
          <w:sz w:val="20"/>
          <w:szCs w:val="20"/>
        </w:rPr>
        <w:t>Допускается оформление и регистрация наряда-допуска на проведение огневых работ в виде электронного документа. При этом должна быть исключена возможность несанкционированного изменения информации в наряде-допуске, а также обеспечены условия хранения наряда-допуска в течение одного года со дня его закрытия.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14" w:name="100217"/>
      <w:bookmarkEnd w:id="214"/>
      <w:r w:rsidRPr="00CA33B9">
        <w:rPr>
          <w:rFonts w:ascii="Arial" w:eastAsia="Times New Roman" w:hAnsi="Arial" w:cs="Arial"/>
          <w:color w:val="212529"/>
          <w:sz w:val="20"/>
          <w:szCs w:val="20"/>
        </w:rPr>
        <w:t>Возможность использования электронной подписи при согласовании и утверждении нарядов-допусков на выполнение огневых работ устанавливается внутренними документами эксплуатирующей организации (филиала организации) в соответствии с требованиями Федерального </w:t>
      </w:r>
      <w:hyperlink r:id="rId27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закона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"Об электронной подписи".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215" w:name="100218"/>
      <w:bookmarkEnd w:id="215"/>
      <w:r w:rsidRPr="00CA33B9">
        <w:rPr>
          <w:rFonts w:ascii="Arial" w:eastAsia="Times New Roman" w:hAnsi="Arial" w:cs="Arial"/>
          <w:color w:val="212529"/>
          <w:sz w:val="20"/>
          <w:szCs w:val="20"/>
        </w:rPr>
        <w:t>Подготовительные работы к проведению огневых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16" w:name="100219"/>
      <w:bookmarkEnd w:id="216"/>
      <w:r w:rsidRPr="00CA33B9">
        <w:rPr>
          <w:rFonts w:ascii="Arial" w:eastAsia="Times New Roman" w:hAnsi="Arial" w:cs="Arial"/>
          <w:color w:val="212529"/>
          <w:sz w:val="20"/>
          <w:szCs w:val="20"/>
        </w:rPr>
        <w:t>83. К подготовительным работам относятся все виды работ, связанные с подготовкой оборудования, коммуникаций, конструкций к проведению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17" w:name="100220"/>
      <w:bookmarkEnd w:id="217"/>
      <w:r w:rsidRPr="00CA33B9">
        <w:rPr>
          <w:rFonts w:ascii="Arial" w:eastAsia="Times New Roman" w:hAnsi="Arial" w:cs="Arial"/>
          <w:color w:val="212529"/>
          <w:sz w:val="20"/>
          <w:szCs w:val="20"/>
        </w:rPr>
        <w:t>84. Подготовку объекта к проведению на нем огневых работ выполняют работники, осуществляющие эксплуатацию объекта, под руководством лица, ответственного за подготовку, в том числе при выполнении огневых работ подрядными организациями.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18" w:name="100221"/>
      <w:bookmarkEnd w:id="218"/>
      <w:r w:rsidRPr="00CA33B9">
        <w:rPr>
          <w:rFonts w:ascii="Arial" w:eastAsia="Times New Roman" w:hAnsi="Arial" w:cs="Arial"/>
          <w:color w:val="212529"/>
          <w:sz w:val="20"/>
          <w:szCs w:val="20"/>
        </w:rPr>
        <w:t>85. При подготовке к огневым работам руководитель структурного подразделения, на объекте которого выполняются огневые работы, или лицо, его замещающее, совместно с лицами, ответственными за подготовку и выполнение огневых работ, определяет опасную зону, границы которой обозначаются предупредительными знаками и надписями.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19" w:name="100222"/>
      <w:bookmarkEnd w:id="219"/>
      <w:r w:rsidRPr="00CA33B9">
        <w:rPr>
          <w:rFonts w:ascii="Arial" w:eastAsia="Times New Roman" w:hAnsi="Arial" w:cs="Arial"/>
          <w:color w:val="212529"/>
          <w:sz w:val="20"/>
          <w:szCs w:val="20"/>
        </w:rPr>
        <w:t>86. Места сварки, резки, нагревания отмечаются опознавательными знаками.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20" w:name="100223"/>
      <w:bookmarkEnd w:id="220"/>
      <w:r w:rsidRPr="00CA33B9">
        <w:rPr>
          <w:rFonts w:ascii="Arial" w:eastAsia="Times New Roman" w:hAnsi="Arial" w:cs="Arial"/>
          <w:color w:val="212529"/>
          <w:sz w:val="20"/>
          <w:szCs w:val="20"/>
        </w:rPr>
        <w:t>87. Аппараты, машины, емкости, трубопроводы и другое оборудование, на которых будут проводиться огневые работы, должны быть остановлены, освобождены от опасных веществ, отключены от действующих оборудования, систем трубопроводов и коммуникаций с помощью стандартных заглушек согласно схеме, прилагаемой к наряду-допуску, и подготовлены к выполнению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21" w:name="100224"/>
      <w:bookmarkEnd w:id="221"/>
      <w:r w:rsidRPr="00CA33B9">
        <w:rPr>
          <w:rFonts w:ascii="Arial" w:eastAsia="Times New Roman" w:hAnsi="Arial" w:cs="Arial"/>
          <w:color w:val="212529"/>
          <w:sz w:val="20"/>
          <w:szCs w:val="20"/>
        </w:rPr>
        <w:t>Установку и снятие заглушек следует регистрировать в журнале учета установки и снятия заглушек с указанием их номеров и позиций на схеме установки заглушек, прилагаемой к наряду-допуску на выполнение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22" w:name="100225"/>
      <w:bookmarkEnd w:id="222"/>
      <w:r w:rsidRPr="00CA33B9">
        <w:rPr>
          <w:rFonts w:ascii="Arial" w:eastAsia="Times New Roman" w:hAnsi="Arial" w:cs="Arial"/>
          <w:color w:val="212529"/>
          <w:sz w:val="20"/>
          <w:szCs w:val="20"/>
        </w:rPr>
        <w:t>88. Электроприводы движущихся механизмов аппаратов, машин и другого оборудования, а также другие электроприемники, которые находятся в зоне выполнения огневых работ, должны быть отключены от источников питания, отсоединены от этих механизмов видимым разрывом. На пусковых устройствах должны быть вывешены плакаты "Не включать: работают люди!", которые снимаются по окончании работ по указанию лица, ответственного за проведение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23" w:name="100226"/>
      <w:bookmarkEnd w:id="223"/>
      <w:r w:rsidRPr="00CA33B9">
        <w:rPr>
          <w:rFonts w:ascii="Arial" w:eastAsia="Times New Roman" w:hAnsi="Arial" w:cs="Arial"/>
          <w:color w:val="212529"/>
          <w:sz w:val="20"/>
          <w:szCs w:val="20"/>
        </w:rPr>
        <w:t>Отключение (подключение) электропривода от (к) источника(у) питания должно осуществляться электротехническим персоналом эксплуатирующей организации (филиала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24" w:name="100227"/>
      <w:bookmarkEnd w:id="224"/>
      <w:r w:rsidRPr="00CA33B9">
        <w:rPr>
          <w:rFonts w:ascii="Arial" w:eastAsia="Times New Roman" w:hAnsi="Arial" w:cs="Arial"/>
          <w:color w:val="212529"/>
          <w:sz w:val="20"/>
          <w:szCs w:val="20"/>
        </w:rPr>
        <w:t>89. Место проведения огневых работ (площадки, металлоконструкции, конструктивные элементы зданий, которые находятся в зоне проведения огневых работ) очищается от горючих и пожаровзрывоопасных веществ.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25" w:name="100228"/>
      <w:bookmarkEnd w:id="225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 наличии в указанной зоне сгораемых конструкций, последние должны быть защищены от возгораний металлическим экраном, покрывалами для изоляции очага возгорания или негорючими материалами, а также пролиты водой.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26" w:name="100229"/>
      <w:bookmarkEnd w:id="226"/>
      <w:r w:rsidRPr="00CA33B9">
        <w:rPr>
          <w:rFonts w:ascii="Arial" w:eastAsia="Times New Roman" w:hAnsi="Arial" w:cs="Arial"/>
          <w:color w:val="212529"/>
          <w:sz w:val="20"/>
          <w:szCs w:val="20"/>
        </w:rPr>
        <w:t>90. В зоне выполнения огневых работ следует проверить плотность закрытия люков колодцев канализации. Крышки колодцев должны быть засыпаны слоем песка не менее десяти сантиметров в стальном или железобетонном кольце.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27" w:name="100230"/>
      <w:bookmarkEnd w:id="227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91. При выполнении огневых работ в помещении следует предусмотреть меры защиты от разлета и попадания искр в проемы межэтажных перекрытий, а также лотков и приямков, в которых могут накапливаться остатки горючих жидкостей, паров и газов.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28" w:name="100231"/>
      <w:bookmarkEnd w:id="228"/>
      <w:r w:rsidRPr="00CA33B9">
        <w:rPr>
          <w:rFonts w:ascii="Arial" w:eastAsia="Times New Roman" w:hAnsi="Arial" w:cs="Arial"/>
          <w:color w:val="212529"/>
          <w:sz w:val="20"/>
          <w:szCs w:val="20"/>
        </w:rPr>
        <w:t>В помещении в зоне выполнения огневых работ следует обеспечить бесперебойную работу вентиляции (приточная и вытяжная) и естественное проветривание посредством открытия фрамуг и окон.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29" w:name="100232"/>
      <w:bookmarkEnd w:id="229"/>
      <w:r w:rsidRPr="00CA33B9">
        <w:rPr>
          <w:rFonts w:ascii="Arial" w:eastAsia="Times New Roman" w:hAnsi="Arial" w:cs="Arial"/>
          <w:color w:val="212529"/>
          <w:sz w:val="20"/>
          <w:szCs w:val="20"/>
        </w:rPr>
        <w:t>В помещении в зоне выполнения огневых работ следует обеспечить меры по недопущению попадания искр в системы вытяжной вентиляции.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30" w:name="100233"/>
      <w:bookmarkEnd w:id="230"/>
      <w:r w:rsidRPr="00CA33B9">
        <w:rPr>
          <w:rFonts w:ascii="Arial" w:eastAsia="Times New Roman" w:hAnsi="Arial" w:cs="Arial"/>
          <w:color w:val="212529"/>
          <w:sz w:val="20"/>
          <w:szCs w:val="20"/>
        </w:rPr>
        <w:t>92. Сливные воронки, выходы из лотков и другие устройства, связанные с канализацией, в которых могут быть горючие газы и пары, должны быть герметизированы.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31" w:name="100234"/>
      <w:bookmarkEnd w:id="231"/>
      <w:r w:rsidRPr="00CA33B9">
        <w:rPr>
          <w:rFonts w:ascii="Arial" w:eastAsia="Times New Roman" w:hAnsi="Arial" w:cs="Arial"/>
          <w:color w:val="212529"/>
          <w:sz w:val="20"/>
          <w:szCs w:val="20"/>
        </w:rPr>
        <w:t>93. Место выполнения огневых работ должно быть обеспечено огнетушителем и другими первичными средствами пожаротушения, указанными в наряде-допуске на выполнение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232" w:name="100235"/>
      <w:bookmarkEnd w:id="232"/>
      <w:r w:rsidRPr="00CA33B9">
        <w:rPr>
          <w:rFonts w:ascii="Arial" w:eastAsia="Times New Roman" w:hAnsi="Arial" w:cs="Arial"/>
          <w:color w:val="212529"/>
          <w:sz w:val="20"/>
          <w:szCs w:val="20"/>
        </w:rPr>
        <w:t>Обеспечение безопасности при выполнении огневых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33" w:name="100236"/>
      <w:bookmarkEnd w:id="233"/>
      <w:r w:rsidRPr="00CA33B9">
        <w:rPr>
          <w:rFonts w:ascii="Arial" w:eastAsia="Times New Roman" w:hAnsi="Arial" w:cs="Arial"/>
          <w:color w:val="212529"/>
          <w:sz w:val="20"/>
          <w:szCs w:val="20"/>
        </w:rPr>
        <w:t>94. К выполнению огневых работ следует приступать только после окончания всех подготовительных работ и мер по обеспечению пожарной безопасности на месте проведения работ, предусмотренных нарядом-допуском на выполнение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34" w:name="100237"/>
      <w:bookmarkEnd w:id="234"/>
      <w:r w:rsidRPr="00CA33B9">
        <w:rPr>
          <w:rFonts w:ascii="Arial" w:eastAsia="Times New Roman" w:hAnsi="Arial" w:cs="Arial"/>
          <w:color w:val="212529"/>
          <w:sz w:val="20"/>
          <w:szCs w:val="20"/>
        </w:rPr>
        <w:t>Не допускается изменять характер и содержание огневых работ, предусмотренных нарядом-допуском на выполнение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35" w:name="100238"/>
      <w:bookmarkEnd w:id="235"/>
      <w:r w:rsidRPr="00CA33B9">
        <w:rPr>
          <w:rFonts w:ascii="Arial" w:eastAsia="Times New Roman" w:hAnsi="Arial" w:cs="Arial"/>
          <w:color w:val="212529"/>
          <w:sz w:val="20"/>
          <w:szCs w:val="20"/>
        </w:rPr>
        <w:t>Не допускается совмещение огневых и газоопасных работ в одном помещении, а также в непосредственной близости на открытой площадке в случае возможного выделения в зону работ пожаровзрывоопасных веществ.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36" w:name="100239"/>
      <w:bookmarkEnd w:id="236"/>
      <w:r w:rsidRPr="00CA33B9">
        <w:rPr>
          <w:rFonts w:ascii="Arial" w:eastAsia="Times New Roman" w:hAnsi="Arial" w:cs="Arial"/>
          <w:color w:val="212529"/>
          <w:sz w:val="20"/>
          <w:szCs w:val="20"/>
        </w:rPr>
        <w:t>95. Перед началом выполнения огневых работ и при перерывах продолжительностью более одного часа на месте их проведения (в рабочей зоне, аппаратах, трубопроводах, коммуникациях) должен быть отобран анализ воздушной среды на содержание опасных веществ.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37" w:name="100240"/>
      <w:bookmarkEnd w:id="237"/>
      <w:r w:rsidRPr="00CA33B9">
        <w:rPr>
          <w:rFonts w:ascii="Arial" w:eastAsia="Times New Roman" w:hAnsi="Arial" w:cs="Arial"/>
          <w:color w:val="212529"/>
          <w:sz w:val="20"/>
          <w:szCs w:val="20"/>
        </w:rPr>
        <w:t>Не допускается проведение огневых работ при наличии пожаровзрывоопасных веществ выше двадцати процентов объемных от нижнего концентрационного предела распространения пламени в зоне их проведения.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38" w:name="100241"/>
      <w:bookmarkEnd w:id="238"/>
      <w:r w:rsidRPr="00CA33B9">
        <w:rPr>
          <w:rFonts w:ascii="Arial" w:eastAsia="Times New Roman" w:hAnsi="Arial" w:cs="Arial"/>
          <w:color w:val="212529"/>
          <w:sz w:val="20"/>
          <w:szCs w:val="20"/>
        </w:rPr>
        <w:t>96. Во время выполнения огневых работ должен осуществляться контроль за состоянием воздушной среды в аппаратах, коммуникациях, на которых проводятся указанные работы, и в зоне проведения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39" w:name="100242"/>
      <w:bookmarkEnd w:id="239"/>
      <w:r w:rsidRPr="00CA33B9">
        <w:rPr>
          <w:rFonts w:ascii="Arial" w:eastAsia="Times New Roman" w:hAnsi="Arial" w:cs="Arial"/>
          <w:color w:val="212529"/>
          <w:sz w:val="20"/>
          <w:szCs w:val="20"/>
        </w:rPr>
        <w:t>Контроль за состоянием воздушной среды должен осуществляться в соответствии с нарядом-допуском на выполнение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40" w:name="100243"/>
      <w:bookmarkEnd w:id="240"/>
      <w:r w:rsidRPr="00CA33B9">
        <w:rPr>
          <w:rFonts w:ascii="Arial" w:eastAsia="Times New Roman" w:hAnsi="Arial" w:cs="Arial"/>
          <w:color w:val="212529"/>
          <w:sz w:val="20"/>
          <w:szCs w:val="20"/>
        </w:rPr>
        <w:t>97. Во время выполнения огневых работ при превышении содержания опасных веществ в зоне проведения огневых работ выше ПДК (загазованность) огневые работы должны быть прекращены и возобновлены только после выявления и устранения причин загазованности.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41" w:name="100244"/>
      <w:bookmarkEnd w:id="241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Приступать к выполнению огневых работ следует при отсутствии опасных веществ в зоне проведения огневых работ или их наличии не выше ПДК, что должно быть подтверждено результатами контроля состояния воздушной среды.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42" w:name="100245"/>
      <w:bookmarkEnd w:id="242"/>
      <w:r w:rsidRPr="00CA33B9">
        <w:rPr>
          <w:rFonts w:ascii="Arial" w:eastAsia="Times New Roman" w:hAnsi="Arial" w:cs="Arial"/>
          <w:color w:val="212529"/>
          <w:sz w:val="20"/>
          <w:szCs w:val="20"/>
        </w:rPr>
        <w:t>98. Для обеспечения безопасного выполнения огневых работ, руководителю структурного подразделения, на объектах которого выполняются огневые работы, следует предупредить работников, занятых ведением технологического процесса, о проводимых огневых работах с записью в журнале ведения технологического процесса (вахтенный журнал, журнал приема-сдачи смен) о проводимых огневых работах.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43" w:name="100246"/>
      <w:bookmarkEnd w:id="243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В течение всего времени выполнения огневых работ работниками, занятыми ведением технологического процесса, должны быть приняты меры, исключающие возможность выделения в воздушную среду опасных веществ, включая пожаровзрывоопасные вещества (пары, газы).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44" w:name="100247"/>
      <w:bookmarkEnd w:id="244"/>
      <w:r w:rsidRPr="00CA33B9">
        <w:rPr>
          <w:rFonts w:ascii="Arial" w:eastAsia="Times New Roman" w:hAnsi="Arial" w:cs="Arial"/>
          <w:color w:val="212529"/>
          <w:sz w:val="20"/>
          <w:szCs w:val="20"/>
        </w:rPr>
        <w:t>Не допускается вскрытие люков и крышек аппаратов с опасными веществами, технологические операции, связанные с выгрузкой, перегрузкой и сливом продуктов, а также загрузка через открытые люки продуктов и другие операции, которые могут привести к загазованности и запыленности мест, где проводятся огневые работы.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45" w:name="100248"/>
      <w:bookmarkEnd w:id="245"/>
      <w:r w:rsidRPr="00CA33B9">
        <w:rPr>
          <w:rFonts w:ascii="Arial" w:eastAsia="Times New Roman" w:hAnsi="Arial" w:cs="Arial"/>
          <w:color w:val="212529"/>
          <w:sz w:val="20"/>
          <w:szCs w:val="20"/>
        </w:rPr>
        <w:t>99. Перед началом подготовки и выполнения огневых работ руководитель структурного подразделения или лицо, его замещающее, на объекте которого проводятся огневые работы, проводит инструктаж лица, ответственного за подготовку огневых работ, и руководителя работ о мерах пожарной и промышленной безопасности при их проведении на указанном объекте.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46" w:name="100249"/>
      <w:bookmarkEnd w:id="246"/>
      <w:r w:rsidRPr="00CA33B9">
        <w:rPr>
          <w:rFonts w:ascii="Arial" w:eastAsia="Times New Roman" w:hAnsi="Arial" w:cs="Arial"/>
          <w:color w:val="212529"/>
          <w:sz w:val="20"/>
          <w:szCs w:val="20"/>
        </w:rPr>
        <w:t>Руководитель работ проводит инструктаж исполнителей, а также знакомит их с объемом огневых работ на месте.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47" w:name="100250"/>
      <w:bookmarkEnd w:id="247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Проведение инструктажа фиксируется в наряде-допуске на выполнение огневых работ подписями исполнителей и руководителя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48" w:name="100251"/>
      <w:bookmarkEnd w:id="248"/>
      <w:r w:rsidRPr="00CA33B9">
        <w:rPr>
          <w:rFonts w:ascii="Arial" w:eastAsia="Times New Roman" w:hAnsi="Arial" w:cs="Arial"/>
          <w:color w:val="212529"/>
          <w:sz w:val="20"/>
          <w:szCs w:val="20"/>
        </w:rPr>
        <w:t>Перед началом огневых работ проводится опрос каждого исполнителя о самочувствии. Не допускается привлекать к выполнению огневых работ лиц, заявивших о недомогании.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49" w:name="100252"/>
      <w:bookmarkEnd w:id="249"/>
      <w:r w:rsidRPr="00CA33B9">
        <w:rPr>
          <w:rFonts w:ascii="Arial" w:eastAsia="Times New Roman" w:hAnsi="Arial" w:cs="Arial"/>
          <w:color w:val="212529"/>
          <w:sz w:val="20"/>
          <w:szCs w:val="20"/>
        </w:rPr>
        <w:t>100. Изменение в составе бригады исполнителей должно быть отражено записью в наряде-допуске.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50" w:name="100253"/>
      <w:bookmarkEnd w:id="250"/>
      <w:r w:rsidRPr="00CA33B9">
        <w:rPr>
          <w:rFonts w:ascii="Arial" w:eastAsia="Times New Roman" w:hAnsi="Arial" w:cs="Arial"/>
          <w:color w:val="212529"/>
          <w:sz w:val="20"/>
          <w:szCs w:val="20"/>
        </w:rPr>
        <w:t>Руководитель работ должен провести инструктаж вновь введенным в состав бригады исполнителям в соответствии с требованиями, установленными в </w:t>
      </w:r>
      <w:hyperlink r:id="rId28" w:anchor="100248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пункте 99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настоящих Правил.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51" w:name="100254"/>
      <w:bookmarkEnd w:id="251"/>
      <w:r w:rsidRPr="00CA33B9">
        <w:rPr>
          <w:rFonts w:ascii="Arial" w:eastAsia="Times New Roman" w:hAnsi="Arial" w:cs="Arial"/>
          <w:color w:val="212529"/>
          <w:sz w:val="20"/>
          <w:szCs w:val="20"/>
        </w:rPr>
        <w:t>В случае замены лица, ответственного за подготовку огневых работ, или руководителя работ в наряде-допуске на выполнение огневых работ производится соответствующая отметка.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52" w:name="100255"/>
      <w:bookmarkEnd w:id="252"/>
      <w:r w:rsidRPr="00CA33B9">
        <w:rPr>
          <w:rFonts w:ascii="Arial" w:eastAsia="Times New Roman" w:hAnsi="Arial" w:cs="Arial"/>
          <w:color w:val="212529"/>
          <w:sz w:val="20"/>
          <w:szCs w:val="20"/>
        </w:rPr>
        <w:t>101. Ежедневный допуск к выполнению огневых работ осуществляется руководителем структурного подразделения объекта или лицом, его замещающим, и подтверждается подписью в наряде-допуске.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53" w:name="100256"/>
      <w:bookmarkEnd w:id="253"/>
      <w:r w:rsidRPr="00CA33B9">
        <w:rPr>
          <w:rFonts w:ascii="Arial" w:eastAsia="Times New Roman" w:hAnsi="Arial" w:cs="Arial"/>
          <w:color w:val="212529"/>
          <w:sz w:val="20"/>
          <w:szCs w:val="20"/>
        </w:rPr>
        <w:t>102. Для обеспечения безопасного выполнения огневых работ следует проверить: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54" w:name="100257"/>
      <w:bookmarkEnd w:id="254"/>
      <w:r w:rsidRPr="00CA33B9">
        <w:rPr>
          <w:rFonts w:ascii="Arial" w:eastAsia="Times New Roman" w:hAnsi="Arial" w:cs="Arial"/>
          <w:color w:val="212529"/>
          <w:sz w:val="20"/>
          <w:szCs w:val="20"/>
        </w:rPr>
        <w:t>исправность и комплектность сварочного и другого оборудования для проведения огневых работ;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55" w:name="100258"/>
      <w:bookmarkEnd w:id="255"/>
      <w:r w:rsidRPr="00CA33B9">
        <w:rPr>
          <w:rFonts w:ascii="Arial" w:eastAsia="Times New Roman" w:hAnsi="Arial" w:cs="Arial"/>
          <w:color w:val="212529"/>
          <w:sz w:val="20"/>
          <w:szCs w:val="20"/>
        </w:rPr>
        <w:t>наличие и исправность первичных средств пожаротушения;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56" w:name="100259"/>
      <w:bookmarkEnd w:id="256"/>
      <w:r w:rsidRPr="00CA33B9">
        <w:rPr>
          <w:rFonts w:ascii="Arial" w:eastAsia="Times New Roman" w:hAnsi="Arial" w:cs="Arial"/>
          <w:color w:val="212529"/>
          <w:sz w:val="20"/>
          <w:szCs w:val="20"/>
        </w:rPr>
        <w:t>наличие и соответствие условиям проведения работ спецодежды, спецобуви, защитных щитков;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57" w:name="100260"/>
      <w:bookmarkEnd w:id="257"/>
      <w:r w:rsidRPr="00CA33B9">
        <w:rPr>
          <w:rFonts w:ascii="Arial" w:eastAsia="Times New Roman" w:hAnsi="Arial" w:cs="Arial"/>
          <w:color w:val="212529"/>
          <w:sz w:val="20"/>
          <w:szCs w:val="20"/>
        </w:rPr>
        <w:t>средства индивидуальной защиты, предусмотренные нарядом-допуском на выполнение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58" w:name="100261"/>
      <w:bookmarkEnd w:id="258"/>
      <w:r w:rsidRPr="00CA33B9">
        <w:rPr>
          <w:rFonts w:ascii="Arial" w:eastAsia="Times New Roman" w:hAnsi="Arial" w:cs="Arial"/>
          <w:color w:val="212529"/>
          <w:sz w:val="20"/>
          <w:szCs w:val="20"/>
        </w:rPr>
        <w:t>103. Начало и проведение огневых работ должны осуществляться в присутствии руководителя работ, контролирующего работу исполнителей. В зоне проведения огневых работ не допускается нахождение лиц, не занятых выполнением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59" w:name="100262"/>
      <w:bookmarkEnd w:id="259"/>
      <w:r w:rsidRPr="00CA33B9">
        <w:rPr>
          <w:rFonts w:ascii="Arial" w:eastAsia="Times New Roman" w:hAnsi="Arial" w:cs="Arial"/>
          <w:color w:val="212529"/>
          <w:sz w:val="20"/>
          <w:szCs w:val="20"/>
        </w:rPr>
        <w:t>104. Руководитель работ после окончания огневых работ должен проверить выполнение работ в полном объеме, организовать приведение рабочих мест в порядок. С места выполнения огневых работ должны быть убраны инструменты, инвентарь, материалы, а также выведены исполнители, выполнившие огневые работы. Наряд-допуск на выполнение огневых работ должен быть закрыт.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60" w:name="100263"/>
      <w:bookmarkEnd w:id="260"/>
      <w:r w:rsidRPr="00CA33B9">
        <w:rPr>
          <w:rFonts w:ascii="Arial" w:eastAsia="Times New Roman" w:hAnsi="Arial" w:cs="Arial"/>
          <w:color w:val="212529"/>
          <w:sz w:val="20"/>
          <w:szCs w:val="20"/>
        </w:rPr>
        <w:t>Руководитель работ должен поставить в известность работников, занятых ведением технологического процесса, об окончании огневых работ с записью в журнале ведения технологического процесса (вахтенный журнал, журнал приема-сдачи смен).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61" w:name="100264"/>
      <w:bookmarkEnd w:id="261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105. После окончания огневых работ руководитель работ забирает второй экземпляр наряда-допуска, находящийся в пожарной охране (при наличии) или другой службе эксплуатирующей организации, на которую возложены функции обеспечения мер пожарной безопасности, и совместно с руководителем структурного подразделения или лицом, его замещающим (лицом, ответственным за безопасное ведение технологического процесса на объекте), проверяют место проведения огневых работ, полноту их выполнения и в целях исключения возможности возникновения возгорания обеспечивают контроль (наблюдение) за местом возможного очага возникновения пожара в течение четырех часов работниками структурного подразделения, занятыми ведением технологического процесса, после чего ставят свои подписи в двух экземплярах наряда-допуска, подтверждающие завершение огневых работ и закрытие наряда-допуска.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62" w:name="100265"/>
      <w:bookmarkEnd w:id="262"/>
      <w:r w:rsidRPr="00CA33B9">
        <w:rPr>
          <w:rFonts w:ascii="Arial" w:eastAsia="Times New Roman" w:hAnsi="Arial" w:cs="Arial"/>
          <w:color w:val="212529"/>
          <w:sz w:val="20"/>
          <w:szCs w:val="20"/>
        </w:rPr>
        <w:t>После закрытия наряда-допуска на выполнение огневых работ руководитель работ должен передать руководителю структурного подразделения или лицу, его замещающему, один экземпляр наряда-допуска на выполнение огневых работ, а второй экземпляр возвратить в пожарную охрану (при наличии) или иную производственную службу, на которую возложены функции обеспечения мер пожарной безопасности в соответствии с документами эксплуатирующей организации (филиала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63" w:name="100266"/>
      <w:bookmarkEnd w:id="263"/>
      <w:r w:rsidRPr="00CA33B9">
        <w:rPr>
          <w:rFonts w:ascii="Arial" w:eastAsia="Times New Roman" w:hAnsi="Arial" w:cs="Arial"/>
          <w:color w:val="212529"/>
          <w:sz w:val="20"/>
          <w:szCs w:val="20"/>
        </w:rPr>
        <w:t>Оба экземпляра наряда-допуска на выполнение огневых работ хранятся не менее шести месяцев со дня его закрытия.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64" w:name="100267"/>
      <w:bookmarkEnd w:id="264"/>
      <w:r w:rsidRPr="00CA33B9">
        <w:rPr>
          <w:rFonts w:ascii="Arial" w:eastAsia="Times New Roman" w:hAnsi="Arial" w:cs="Arial"/>
          <w:color w:val="212529"/>
          <w:sz w:val="20"/>
          <w:szCs w:val="20"/>
        </w:rPr>
        <w:t>106. Для проведения огневых работ внутри емкости (аппарата) к наряду-допуску на выполнение огневых работ следует оформить наряд-допуск на проведение газоопасных работ в соответствии с </w:t>
      </w:r>
      <w:hyperlink r:id="rId29" w:anchor="100030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главой II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настоящих Правил (в нарядах-допусках на проведение огневых и газоопасных работ указываются зарегистрированные номера нарядов-допусков).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65" w:name="100268"/>
      <w:bookmarkEnd w:id="265"/>
      <w:r w:rsidRPr="00CA33B9">
        <w:rPr>
          <w:rFonts w:ascii="Arial" w:eastAsia="Times New Roman" w:hAnsi="Arial" w:cs="Arial"/>
          <w:color w:val="212529"/>
          <w:sz w:val="20"/>
          <w:szCs w:val="20"/>
        </w:rPr>
        <w:t>Огневые работы в емкостях (аппаратах) следует проводить при полностью открытых люках и принудительном воздухообмене, обеспечивающем нормальный воздушный режим в зоне проведения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266" w:name="100269"/>
      <w:bookmarkEnd w:id="266"/>
      <w:r w:rsidRPr="00CA33B9">
        <w:rPr>
          <w:rFonts w:ascii="Arial" w:eastAsia="Times New Roman" w:hAnsi="Arial" w:cs="Arial"/>
          <w:color w:val="212529"/>
          <w:sz w:val="20"/>
          <w:szCs w:val="20"/>
        </w:rPr>
        <w:t>IV. Требования безопасности к ведению ремонтных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267" w:name="100270"/>
      <w:bookmarkEnd w:id="267"/>
      <w:r w:rsidRPr="00CA33B9">
        <w:rPr>
          <w:rFonts w:ascii="Arial" w:eastAsia="Times New Roman" w:hAnsi="Arial" w:cs="Arial"/>
          <w:color w:val="212529"/>
          <w:sz w:val="20"/>
          <w:szCs w:val="20"/>
        </w:rPr>
        <w:t>Общие требования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68" w:name="100271"/>
      <w:bookmarkEnd w:id="268"/>
      <w:r w:rsidRPr="00CA33B9">
        <w:rPr>
          <w:rFonts w:ascii="Arial" w:eastAsia="Times New Roman" w:hAnsi="Arial" w:cs="Arial"/>
          <w:color w:val="212529"/>
          <w:sz w:val="20"/>
          <w:szCs w:val="20"/>
        </w:rPr>
        <w:t>107. К ремонтным работам на опасных производственных объектах, указанных в </w:t>
      </w:r>
      <w:hyperlink r:id="rId30" w:anchor="100014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пункте 2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настоящих Правил, относится комплекс работ по восстановлению исправности или работоспособности объектов и восстановлению ресурсов технических устройств (объектов), а также их составных частей, включая проведение газоопасных, огневых и земляных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69" w:name="100272"/>
      <w:bookmarkEnd w:id="269"/>
      <w:r w:rsidRPr="00CA33B9">
        <w:rPr>
          <w:rFonts w:ascii="Arial" w:eastAsia="Times New Roman" w:hAnsi="Arial" w:cs="Arial"/>
          <w:color w:val="212529"/>
          <w:sz w:val="20"/>
          <w:szCs w:val="20"/>
        </w:rPr>
        <w:t>Положения данного раздела применяются к опасным производственным объектам химических, нефтехимических и нефтегазоперерабатывающих производств.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70" w:name="100273"/>
      <w:bookmarkEnd w:id="270"/>
      <w:r w:rsidRPr="00CA33B9">
        <w:rPr>
          <w:rFonts w:ascii="Arial" w:eastAsia="Times New Roman" w:hAnsi="Arial" w:cs="Arial"/>
          <w:color w:val="212529"/>
          <w:sz w:val="20"/>
          <w:szCs w:val="20"/>
        </w:rPr>
        <w:t>108. Ремонтные работы подразделяются на следующие виды: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71" w:name="100274"/>
      <w:bookmarkEnd w:id="271"/>
      <w:r w:rsidRPr="00CA33B9">
        <w:rPr>
          <w:rFonts w:ascii="Arial" w:eastAsia="Times New Roman" w:hAnsi="Arial" w:cs="Arial"/>
          <w:color w:val="212529"/>
          <w:sz w:val="20"/>
          <w:szCs w:val="20"/>
        </w:rPr>
        <w:t>плановые ремонтные работы;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72" w:name="100275"/>
      <w:bookmarkEnd w:id="272"/>
      <w:r w:rsidRPr="00CA33B9">
        <w:rPr>
          <w:rFonts w:ascii="Arial" w:eastAsia="Times New Roman" w:hAnsi="Arial" w:cs="Arial"/>
          <w:color w:val="212529"/>
          <w:sz w:val="20"/>
          <w:szCs w:val="20"/>
        </w:rPr>
        <w:t>внеплановые ремонтные работы;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73" w:name="100276"/>
      <w:bookmarkEnd w:id="273"/>
      <w:r w:rsidRPr="00CA33B9">
        <w:rPr>
          <w:rFonts w:ascii="Arial" w:eastAsia="Times New Roman" w:hAnsi="Arial" w:cs="Arial"/>
          <w:color w:val="212529"/>
          <w:sz w:val="20"/>
          <w:szCs w:val="20"/>
        </w:rPr>
        <w:t>аварийно-восстановительные ремонтные работы.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74" w:name="100277"/>
      <w:bookmarkEnd w:id="274"/>
      <w:r w:rsidRPr="00CA33B9">
        <w:rPr>
          <w:rFonts w:ascii="Arial" w:eastAsia="Times New Roman" w:hAnsi="Arial" w:cs="Arial"/>
          <w:color w:val="212529"/>
          <w:sz w:val="20"/>
          <w:szCs w:val="20"/>
        </w:rPr>
        <w:t>К плановым ремонтным работам относятся работы, выполняемые в соответствии с проектной документацией на объект, нормативными техническими документами организации - изготовителя технических устройств и технической документацией эксплуатирующей организации, включая пооперационный контроль качества ремонтных работ, в том числе с применением методов технической диагностики, а также комплексные и индивидуальные испытания.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75" w:name="100278"/>
      <w:bookmarkEnd w:id="275"/>
      <w:r w:rsidRPr="00CA33B9">
        <w:rPr>
          <w:rFonts w:ascii="Arial" w:eastAsia="Times New Roman" w:hAnsi="Arial" w:cs="Arial"/>
          <w:color w:val="212529"/>
          <w:sz w:val="20"/>
          <w:szCs w:val="20"/>
        </w:rPr>
        <w:t>К внеплановым ремонтным работам относятся работы, связанные с отказом оборудования или его аварийным техническим состоянием.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76" w:name="100279"/>
      <w:bookmarkEnd w:id="276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К аварийно-восстановительным ремонтным работам относятся работы, выполняемые в минимально необходимом объеме в целях восстановления безопасной работоспособности объекта.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77" w:name="100280"/>
      <w:bookmarkEnd w:id="277"/>
      <w:r w:rsidRPr="00CA33B9">
        <w:rPr>
          <w:rFonts w:ascii="Arial" w:eastAsia="Times New Roman" w:hAnsi="Arial" w:cs="Arial"/>
          <w:color w:val="212529"/>
          <w:sz w:val="20"/>
          <w:szCs w:val="20"/>
        </w:rPr>
        <w:t>109. Ремонтные работы выполняются в два этапа: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78" w:name="100281"/>
      <w:bookmarkEnd w:id="278"/>
      <w:r w:rsidRPr="00CA33B9">
        <w:rPr>
          <w:rFonts w:ascii="Arial" w:eastAsia="Times New Roman" w:hAnsi="Arial" w:cs="Arial"/>
          <w:color w:val="212529"/>
          <w:sz w:val="20"/>
          <w:szCs w:val="20"/>
        </w:rPr>
        <w:t>первый этап - подготовительные работы;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79" w:name="100282"/>
      <w:bookmarkEnd w:id="279"/>
      <w:r w:rsidRPr="00CA33B9">
        <w:rPr>
          <w:rFonts w:ascii="Arial" w:eastAsia="Times New Roman" w:hAnsi="Arial" w:cs="Arial"/>
          <w:color w:val="212529"/>
          <w:sz w:val="20"/>
          <w:szCs w:val="20"/>
        </w:rPr>
        <w:t>второй этап - непосредственное проведение ремонтных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80" w:name="100283"/>
      <w:bookmarkEnd w:id="280"/>
      <w:r w:rsidRPr="00CA33B9">
        <w:rPr>
          <w:rFonts w:ascii="Arial" w:eastAsia="Times New Roman" w:hAnsi="Arial" w:cs="Arial"/>
          <w:color w:val="212529"/>
          <w:sz w:val="20"/>
          <w:szCs w:val="20"/>
        </w:rPr>
        <w:t>110. Основанием для остановки на ремонт объекта на территории действующего производства является организационно-распорядительный документ руководителя эксплуатирующей организации (филиала организации) или его уполномоченного заместителя.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81" w:name="100284"/>
      <w:bookmarkEnd w:id="281"/>
      <w:r w:rsidRPr="00CA33B9">
        <w:rPr>
          <w:rFonts w:ascii="Arial" w:eastAsia="Times New Roman" w:hAnsi="Arial" w:cs="Arial"/>
          <w:color w:val="212529"/>
          <w:sz w:val="20"/>
          <w:szCs w:val="20"/>
        </w:rPr>
        <w:t>Основанием для остановки на ремонт отдельных единиц оборудования, технических устройств, коммуникаций в действующем производстве структурного подразделения является организационно-распорядительный документ руководителя структурного подразделения или лица, его замещающего.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82" w:name="100285"/>
      <w:bookmarkEnd w:id="282"/>
      <w:r w:rsidRPr="00CA33B9">
        <w:rPr>
          <w:rFonts w:ascii="Arial" w:eastAsia="Times New Roman" w:hAnsi="Arial" w:cs="Arial"/>
          <w:color w:val="212529"/>
          <w:sz w:val="20"/>
          <w:szCs w:val="20"/>
        </w:rPr>
        <w:t>В организационно-распорядительном документе должны быть указаны непосредственный руководитель работ (при выполнении работ подрядной организацией - представитель подрядной организации), а также лица, ответственные за подготовку объекта в целом или оборудования, технических устройств, коммуникаций к ремонту, из числа специалистов, в ведении которых находятся работники, осуществляющие эксплуатацию объекта или оборудования, и за проведение мероприятий, необходимых для обеспечения безопасности работ в период проведения ремонта и для оперативной связи с подрядной организацией.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83" w:name="100286"/>
      <w:bookmarkEnd w:id="283"/>
      <w:r w:rsidRPr="00CA33B9">
        <w:rPr>
          <w:rFonts w:ascii="Arial" w:eastAsia="Times New Roman" w:hAnsi="Arial" w:cs="Arial"/>
          <w:color w:val="212529"/>
          <w:sz w:val="20"/>
          <w:szCs w:val="20"/>
        </w:rPr>
        <w:t>В организационно-распорядительном документе должны быть указаны также сроки остановки, подготовки, ремонта и пуска объекта или оборудования, технических устройств, коммуникаций в эксплуатацию.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84" w:name="100287"/>
      <w:bookmarkEnd w:id="284"/>
      <w:r w:rsidRPr="00CA33B9">
        <w:rPr>
          <w:rFonts w:ascii="Arial" w:eastAsia="Times New Roman" w:hAnsi="Arial" w:cs="Arial"/>
          <w:color w:val="212529"/>
          <w:sz w:val="20"/>
          <w:szCs w:val="20"/>
        </w:rPr>
        <w:t>111. На объекте, где ремонтные работы производятся несколькими подрядными организациями и заказчиком, общая координация ремонтных работ осуществляется лицом, назначенным руководителем эксплуатирующей организации (филиала организации) или его уполномоченным заместителем.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85" w:name="100288"/>
      <w:bookmarkEnd w:id="285"/>
      <w:r w:rsidRPr="00CA33B9">
        <w:rPr>
          <w:rFonts w:ascii="Arial" w:eastAsia="Times New Roman" w:hAnsi="Arial" w:cs="Arial"/>
          <w:color w:val="212529"/>
          <w:sz w:val="20"/>
          <w:szCs w:val="20"/>
        </w:rPr>
        <w:t>112. На выполнение плановых остановочных ремонтных работ объекта в соответствии с приказом эксплуатирующая организация (заказчик) до начала ремонта передает подрядной организации техническую документацию, включая: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86" w:name="100289"/>
      <w:bookmarkEnd w:id="286"/>
      <w:r w:rsidRPr="00CA33B9">
        <w:rPr>
          <w:rFonts w:ascii="Arial" w:eastAsia="Times New Roman" w:hAnsi="Arial" w:cs="Arial"/>
          <w:color w:val="212529"/>
          <w:sz w:val="20"/>
          <w:szCs w:val="20"/>
        </w:rPr>
        <w:t>ведомость дефектов;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87" w:name="100290"/>
      <w:bookmarkEnd w:id="287"/>
      <w:r w:rsidRPr="00CA33B9">
        <w:rPr>
          <w:rFonts w:ascii="Arial" w:eastAsia="Times New Roman" w:hAnsi="Arial" w:cs="Arial"/>
          <w:color w:val="212529"/>
          <w:sz w:val="20"/>
          <w:szCs w:val="20"/>
        </w:rPr>
        <w:t>сметную документацию;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88" w:name="100291"/>
      <w:bookmarkEnd w:id="288"/>
      <w:r w:rsidRPr="00CA33B9">
        <w:rPr>
          <w:rFonts w:ascii="Arial" w:eastAsia="Times New Roman" w:hAnsi="Arial" w:cs="Arial"/>
          <w:color w:val="212529"/>
          <w:sz w:val="20"/>
          <w:szCs w:val="20"/>
        </w:rPr>
        <w:t>перечень оборудования, трубопроводов, коммуникаций, к которым предъявляются повышенные требования безопасности при эксплуатации;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89" w:name="100292"/>
      <w:bookmarkEnd w:id="289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проектную или исполнительную документацию на объект (чертежи, схемы);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90" w:name="100293"/>
      <w:bookmarkEnd w:id="290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проектную документацию на ремонтируемый объект;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91" w:name="100294"/>
      <w:bookmarkEnd w:id="291"/>
      <w:r w:rsidRPr="00CA33B9">
        <w:rPr>
          <w:rFonts w:ascii="Arial" w:eastAsia="Times New Roman" w:hAnsi="Arial" w:cs="Arial"/>
          <w:color w:val="212529"/>
          <w:sz w:val="20"/>
          <w:szCs w:val="20"/>
        </w:rPr>
        <w:t>технические условия на ремонт основного оборудования, технических устройств и узлов.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92" w:name="100295"/>
      <w:bookmarkEnd w:id="292"/>
      <w:r w:rsidRPr="00CA33B9">
        <w:rPr>
          <w:rFonts w:ascii="Arial" w:eastAsia="Times New Roman" w:hAnsi="Arial" w:cs="Arial"/>
          <w:color w:val="212529"/>
          <w:sz w:val="20"/>
          <w:szCs w:val="20"/>
        </w:rPr>
        <w:t>До начала проведения ремонтных работ эксплуатирующей организации следует: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93" w:name="100296"/>
      <w:bookmarkEnd w:id="293"/>
      <w:r w:rsidRPr="00CA33B9">
        <w:rPr>
          <w:rFonts w:ascii="Arial" w:eastAsia="Times New Roman" w:hAnsi="Arial" w:cs="Arial"/>
          <w:color w:val="212529"/>
          <w:sz w:val="20"/>
          <w:szCs w:val="20"/>
        </w:rPr>
        <w:t>составить план подготовительных работ;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94" w:name="100297"/>
      <w:bookmarkEnd w:id="294"/>
      <w:r w:rsidRPr="00CA33B9">
        <w:rPr>
          <w:rFonts w:ascii="Arial" w:eastAsia="Times New Roman" w:hAnsi="Arial" w:cs="Arial"/>
          <w:color w:val="212529"/>
          <w:sz w:val="20"/>
          <w:szCs w:val="20"/>
        </w:rPr>
        <w:t>организовать изготовление необходимых узлов и деталей для замены;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95" w:name="100298"/>
      <w:bookmarkEnd w:id="295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приобрести необходимое оборудование, арматуру, запасные части, трубы, материалы согласно дефектной ведомости.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96" w:name="100299"/>
      <w:bookmarkEnd w:id="296"/>
      <w:r w:rsidRPr="00CA33B9">
        <w:rPr>
          <w:rFonts w:ascii="Arial" w:eastAsia="Times New Roman" w:hAnsi="Arial" w:cs="Arial"/>
          <w:color w:val="212529"/>
          <w:sz w:val="20"/>
          <w:szCs w:val="20"/>
        </w:rPr>
        <w:t>До начала ремонтных работ подрядная организация должна разработать проект производства работ и сетевой (линейный) график выполнения сложных и трудоемких ремонтов.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97" w:name="100300"/>
      <w:bookmarkEnd w:id="297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Проект производства работ должен быть согласован с представителями эксплуатирующей организации (филиала организации), назначенными внутренними документами эксплуатирующей организации (филиала организации), и подписан непосредственным руководителем работ подрядной организации.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98" w:name="100301"/>
      <w:bookmarkEnd w:id="298"/>
      <w:r w:rsidRPr="00CA33B9">
        <w:rPr>
          <w:rFonts w:ascii="Arial" w:eastAsia="Times New Roman" w:hAnsi="Arial" w:cs="Arial"/>
          <w:color w:val="212529"/>
          <w:sz w:val="20"/>
          <w:szCs w:val="20"/>
        </w:rPr>
        <w:t>Непосредственный руководитель работ подрядной организации должен ознакомить с проектом производства работ всех исполнителей под роспись.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299" w:name="100302"/>
      <w:bookmarkEnd w:id="299"/>
      <w:r w:rsidRPr="00CA33B9">
        <w:rPr>
          <w:rFonts w:ascii="Arial" w:eastAsia="Times New Roman" w:hAnsi="Arial" w:cs="Arial"/>
          <w:color w:val="212529"/>
          <w:sz w:val="20"/>
          <w:szCs w:val="20"/>
        </w:rPr>
        <w:t>Для проведения аварийно-восстановительных работ, требующих предварительного технического обследования, эксплуатирующая организация (филиал организации) должна разработать и передать подрядной организации проект производства аварийно-восстановительных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00" w:name="100303"/>
      <w:bookmarkEnd w:id="300"/>
      <w:r w:rsidRPr="00CA33B9">
        <w:rPr>
          <w:rFonts w:ascii="Arial" w:eastAsia="Times New Roman" w:hAnsi="Arial" w:cs="Arial"/>
          <w:color w:val="212529"/>
          <w:sz w:val="20"/>
          <w:szCs w:val="20"/>
        </w:rPr>
        <w:t>113. План подготовительных работ должен определить подготовку технологического объекта или оборудования, технологических трубопроводов, коммуникаций к проведению ремонтных работ и установить границы ремонтной зоны ремонтируемого объекта. План подготовительных работ составляется эксплуатирующей организацией (филиалом организации) в соответствии с требованиями технологического регламента, инструкций по эксплуатации и ремонту и включает последовательность работ по освобождению объекта или оборудования от опасных веществ, по отключению от действующего оборудования, систем трубопроводов и коммуникаций и, в зависимости от свойств находившихся в них опасных веществ, работы по промывке, пропарке, продувке инертным газом и воздухом. План подготовительных работ подписывается лицом, ответственным за подготовку объекта к ремонту.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01" w:name="100304"/>
      <w:bookmarkEnd w:id="301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Проект производства работ должен разрабатываться для реализации ремонтных работ и определять технологии работ, качество их выполнения, конкретные места выполнения работ, применяемые механизмы и приспособления, количество рабочей силы, средства защиты, календарные сроки выполнения, ресурсы и мероприятия по безопасному производству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02" w:name="100305"/>
      <w:bookmarkEnd w:id="302"/>
      <w:r w:rsidRPr="00CA33B9">
        <w:rPr>
          <w:rFonts w:ascii="Arial" w:eastAsia="Times New Roman" w:hAnsi="Arial" w:cs="Arial"/>
          <w:color w:val="212529"/>
          <w:sz w:val="20"/>
          <w:szCs w:val="20"/>
        </w:rPr>
        <w:t>114. Использование подрядной организацией стационарных подъемных сооружений, в том числе управляемых с пола посредством кнопочного аппарата, подвешенного на кране, или со стационарного пульта, а также подключение к действующим сетям электроэнергии, сжатого воздуха, пара, воды (далее - сети энергообеспечения) для проведения ремонтных работ допускается с разрешения эксплуатирующей организации (филиала организации) по заявке непосредственного руководителя работ подрядной организации с соответствующей записью в наряде-допуске на проведение ремонтных работ. Подключение и отключение к (от) сетям (сетей) энергообеспечения производится эксплуатирующей организацией (филиалом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03" w:name="100306"/>
      <w:bookmarkEnd w:id="303"/>
      <w:r w:rsidRPr="00CA33B9">
        <w:rPr>
          <w:rFonts w:ascii="Arial" w:eastAsia="Times New Roman" w:hAnsi="Arial" w:cs="Arial"/>
          <w:color w:val="212529"/>
          <w:sz w:val="20"/>
          <w:szCs w:val="20"/>
        </w:rPr>
        <w:t>Подключение к электросетям передвижных электроприемников подрядной организации для проведения ремонтных работ с указанием мест подключения, а также их отключение после окончания работ производится электротехническим персоналом эксплуатирующей организации (филиала организации) с записью в оперативном журнале.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304" w:name="100307"/>
      <w:bookmarkEnd w:id="304"/>
      <w:r w:rsidRPr="00CA33B9">
        <w:rPr>
          <w:rFonts w:ascii="Arial" w:eastAsia="Times New Roman" w:hAnsi="Arial" w:cs="Arial"/>
          <w:color w:val="212529"/>
          <w:sz w:val="20"/>
          <w:szCs w:val="20"/>
        </w:rPr>
        <w:t>Порядок оформления наряда-допуска на проведение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ремонтных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05" w:name="100308"/>
      <w:bookmarkEnd w:id="305"/>
      <w:r w:rsidRPr="00CA33B9">
        <w:rPr>
          <w:rFonts w:ascii="Arial" w:eastAsia="Times New Roman" w:hAnsi="Arial" w:cs="Arial"/>
          <w:color w:val="212529"/>
          <w:sz w:val="20"/>
          <w:szCs w:val="20"/>
        </w:rPr>
        <w:t>115. Наряд-допуск на проведение ремонтных работ оформляется эксплуатирующей организацией (филиалом организации) (рекомендуемый образец приведен в </w:t>
      </w:r>
      <w:hyperlink r:id="rId31" w:anchor="100575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приложении N 5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 xml:space="preserve"> к настоящим Правилам), в соответствии с организационно-распорядительными документами эксплуатирующей организации (филиала организации) на определенный объем работ с указанием ремонтируемого объекта в отведенной ремонтной зоне и действует в течение всего времени, необходимого для выполнения указанного объема ремонтных работ одним составом ремонтной бригады, с ежедневным подтверждением возможности проведения ремонтных работ лицами, </w:t>
      </w: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ответственными за подготовку и проведение ремонтных работ, и подписями в наряде-допуске на проведение ремонтных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06" w:name="100309"/>
      <w:bookmarkEnd w:id="306"/>
      <w:r w:rsidRPr="00CA33B9">
        <w:rPr>
          <w:rFonts w:ascii="Arial" w:eastAsia="Times New Roman" w:hAnsi="Arial" w:cs="Arial"/>
          <w:color w:val="212529"/>
          <w:sz w:val="20"/>
          <w:szCs w:val="20"/>
        </w:rPr>
        <w:t>Наряды-допуски должны регистрироваться в журнале регистрации нарядов-допусков на производство ремонтных работ с присвоением очередного номера. Порядок регистрации и форма журнала регистрации нарядов-допусков на производство ремонтных работ определяются внутренним документом эксплуатирующей организации (филиала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07" w:name="100310"/>
      <w:bookmarkEnd w:id="307"/>
      <w:r w:rsidRPr="00CA33B9">
        <w:rPr>
          <w:rFonts w:ascii="Arial" w:eastAsia="Times New Roman" w:hAnsi="Arial" w:cs="Arial"/>
          <w:color w:val="212529"/>
          <w:sz w:val="20"/>
          <w:szCs w:val="20"/>
        </w:rPr>
        <w:t>Срок хранения журнала регистрации нарядов-допусков на производство ремонтных работ - не менее шести месяцев со дня его окончания. Допускается ведение журнала регистрации нарядов-допусков на ремонтные работы в виде электронного документа. При этом должна быть обеспечена сохранность вносимой информации и исключена возможность несанкционированного ее изменения.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08" w:name="100311"/>
      <w:bookmarkEnd w:id="308"/>
      <w:r w:rsidRPr="00CA33B9">
        <w:rPr>
          <w:rFonts w:ascii="Arial" w:eastAsia="Times New Roman" w:hAnsi="Arial" w:cs="Arial"/>
          <w:color w:val="212529"/>
          <w:sz w:val="20"/>
          <w:szCs w:val="20"/>
        </w:rPr>
        <w:t>116. Непосредственным руководителем работ подрядной организации должен быть специалист из числа инженерно-технических работников, назначаемый приказом (распоряжением) руководителя подрядной организации.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09" w:name="100312"/>
      <w:bookmarkEnd w:id="309"/>
      <w:r w:rsidRPr="00CA33B9">
        <w:rPr>
          <w:rFonts w:ascii="Arial" w:eastAsia="Times New Roman" w:hAnsi="Arial" w:cs="Arial"/>
          <w:color w:val="212529"/>
          <w:sz w:val="20"/>
          <w:szCs w:val="20"/>
        </w:rPr>
        <w:t>Непосредственный руководитель работ должен знать возможные опасности и характер их проявления при производстве ремонтных работ, а также безопасные методы и приемы ведения ремонтных работ, осуществлять личный контроль за ходом ремонтных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10" w:name="100313"/>
      <w:bookmarkEnd w:id="310"/>
      <w:r w:rsidRPr="00CA33B9">
        <w:rPr>
          <w:rFonts w:ascii="Arial" w:eastAsia="Times New Roman" w:hAnsi="Arial" w:cs="Arial"/>
          <w:color w:val="212529"/>
          <w:sz w:val="20"/>
          <w:szCs w:val="20"/>
        </w:rPr>
        <w:t>117. Наряд-допуск на проведение ремонтных работ оформляется в двух экземплярах. Первый экземпляр наряда-допуска на проведение ремонтных работ, подписанный руководителем структурного подразделения ремонтируемого объекта, выдается непосредственному руководителю работ подрядной организации, второй экземпляр находится у руководителя структурного подразделения ремонтируемого объекта, ответственного за допуск ремонтных бригад подрядной организации к выполнению ремонтных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11" w:name="100314"/>
      <w:bookmarkEnd w:id="311"/>
      <w:r w:rsidRPr="00CA33B9">
        <w:rPr>
          <w:rFonts w:ascii="Arial" w:eastAsia="Times New Roman" w:hAnsi="Arial" w:cs="Arial"/>
          <w:color w:val="212529"/>
          <w:sz w:val="20"/>
          <w:szCs w:val="20"/>
        </w:rPr>
        <w:t>118. Руководитель структурного подразделения ремонтируемого объекта и непосредственный руководитель работ подрядной организации совместно определяют технические и организационные мероприятия, обеспечивающие безопасность ведения ремонтных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12" w:name="100315"/>
      <w:bookmarkEnd w:id="312"/>
      <w:r w:rsidRPr="00CA33B9">
        <w:rPr>
          <w:rFonts w:ascii="Arial" w:eastAsia="Times New Roman" w:hAnsi="Arial" w:cs="Arial"/>
          <w:color w:val="212529"/>
          <w:sz w:val="20"/>
          <w:szCs w:val="20"/>
        </w:rPr>
        <w:t>119. После выполнения всех мероприятий, предусмотренных планом подготовительных работ и нарядом-допуском на проведение ремонтных работ, лицо, ответственное за подготовку и сдачу объекта в ремонт, и непосредственный руководитель работ подрядной организации совместно с руководителем структурного подразделения ремонтируемого объекта проверяют полноту выполнения мероприятий, оформляют акт сдачи-приемки объекта в ремонт по форме, установленной внутренними документами эксплуатирующей организации (филиала организации), и подписывают наряд-допуск на проведение ремонтных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13" w:name="100316"/>
      <w:bookmarkEnd w:id="313"/>
      <w:r w:rsidRPr="00CA33B9">
        <w:rPr>
          <w:rFonts w:ascii="Arial" w:eastAsia="Times New Roman" w:hAnsi="Arial" w:cs="Arial"/>
          <w:color w:val="212529"/>
          <w:sz w:val="20"/>
          <w:szCs w:val="20"/>
        </w:rPr>
        <w:t>Без акта сдачи-приемки объекта в ремонт наряд-допуск на проведение ремонтных работ не выдается.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14" w:name="100317"/>
      <w:bookmarkEnd w:id="314"/>
      <w:r w:rsidRPr="00CA33B9">
        <w:rPr>
          <w:rFonts w:ascii="Arial" w:eastAsia="Times New Roman" w:hAnsi="Arial" w:cs="Arial"/>
          <w:color w:val="212529"/>
          <w:sz w:val="20"/>
          <w:szCs w:val="20"/>
        </w:rPr>
        <w:t>120. Ежедневный допуск ремонтных бригад подрядной организации к выполнению ремонтных работ с продлением наряда-допуска подтверждается лицом, ответственным за подготовку объекта, непосредственным руководителем работ подрядной организации и руководителем структурного подразделения ремонтируемого объекта подписями в наряде-допуске на проведение ремонтных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15" w:name="100318"/>
      <w:bookmarkEnd w:id="315"/>
      <w:r w:rsidRPr="00CA33B9">
        <w:rPr>
          <w:rFonts w:ascii="Arial" w:eastAsia="Times New Roman" w:hAnsi="Arial" w:cs="Arial"/>
          <w:color w:val="212529"/>
          <w:sz w:val="20"/>
          <w:szCs w:val="20"/>
        </w:rPr>
        <w:t>121. Перед началом выполнения ремонтных работ руководитель структурного подразделения ремонтируемого объекта или лицо, его замещающее, должен провести инструктаж непосредственному руководителю и исполнителям ремонтных работ подрядной организации о мерах пожарной и промышленной безопасности и возможных опасных и вредных производственных факторах, характерных для опасного производственного объекта в отведенной ремонтной зоне.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16" w:name="100319"/>
      <w:bookmarkEnd w:id="316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Проведение инструктажа фиксируется в журнале проведения инструктажа структурного подразделения подписями исполнителей ремонтных работ. В наряде-допуске на проведение ремонтных работ делается отметка о проведении инструктажа (дата, подпись).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17" w:name="100320"/>
      <w:bookmarkEnd w:id="317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122. Инструктаж исполнителям ремонтных работ о мерах безопасности при их выполнении проводится непосредственным руководителем работ подрядной организации с подписями в наряде-допуске на проведение ремонтных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18" w:name="100321"/>
      <w:bookmarkEnd w:id="318"/>
      <w:r w:rsidRPr="00CA33B9">
        <w:rPr>
          <w:rFonts w:ascii="Arial" w:eastAsia="Times New Roman" w:hAnsi="Arial" w:cs="Arial"/>
          <w:color w:val="212529"/>
          <w:sz w:val="20"/>
          <w:szCs w:val="20"/>
        </w:rPr>
        <w:t>Состав исполнителей ремонтных работ с отметкой о прохождении инструктажа фиксируются в наряде-допуске на проведение ремонтных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19" w:name="100322"/>
      <w:bookmarkEnd w:id="319"/>
      <w:r w:rsidRPr="00CA33B9">
        <w:rPr>
          <w:rFonts w:ascii="Arial" w:eastAsia="Times New Roman" w:hAnsi="Arial" w:cs="Arial"/>
          <w:color w:val="212529"/>
          <w:sz w:val="20"/>
          <w:szCs w:val="20"/>
        </w:rPr>
        <w:t>123. Изменение в составе бригады исполнителей ремонтных работ должно быть отражено в наряде-допуске на проведение ремонтных работ непосредственным руководителем работ подрядной организации с проведением инструктажа вновь введенным исполнителям.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20" w:name="100323"/>
      <w:bookmarkEnd w:id="320"/>
      <w:r w:rsidRPr="00CA33B9">
        <w:rPr>
          <w:rFonts w:ascii="Arial" w:eastAsia="Times New Roman" w:hAnsi="Arial" w:cs="Arial"/>
          <w:color w:val="212529"/>
          <w:sz w:val="20"/>
          <w:szCs w:val="20"/>
        </w:rPr>
        <w:t>124. В ремонтной зоне должны быть созданы условия, исключающие возможные появления пожаровзрывоопасных и токсичных веществ.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21" w:name="100324"/>
      <w:bookmarkEnd w:id="321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 проведении ремонтных работ на технологическом оборудовании, где возможно выделение в ремонтную зону опасных веществ, следует провести анализ состояния воздушной среды, результаты которого должны быть внесены в наряд-допуск на проведение ремонтных работ, а также определить порядок и периодичность контроля воздушной среды в ремонтной зоне.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22" w:name="100325"/>
      <w:bookmarkEnd w:id="322"/>
      <w:r w:rsidRPr="00CA33B9">
        <w:rPr>
          <w:rFonts w:ascii="Arial" w:eastAsia="Times New Roman" w:hAnsi="Arial" w:cs="Arial"/>
          <w:color w:val="212529"/>
          <w:sz w:val="20"/>
          <w:szCs w:val="20"/>
        </w:rPr>
        <w:t>Анализ состояния воздушной среды в ремонтной зоне должен проводиться по требованию непосредственного руководителя работ подрядной организации.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23" w:name="100326"/>
      <w:bookmarkEnd w:id="323"/>
      <w:r w:rsidRPr="00CA33B9">
        <w:rPr>
          <w:rFonts w:ascii="Arial" w:eastAsia="Times New Roman" w:hAnsi="Arial" w:cs="Arial"/>
          <w:color w:val="212529"/>
          <w:sz w:val="20"/>
          <w:szCs w:val="20"/>
        </w:rPr>
        <w:t>Ремонтные работы следует проводить при отсутствии в ремонтной зоне опасных веществ.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24" w:name="100327"/>
      <w:bookmarkEnd w:id="324"/>
      <w:r w:rsidRPr="00CA33B9">
        <w:rPr>
          <w:rFonts w:ascii="Arial" w:eastAsia="Times New Roman" w:hAnsi="Arial" w:cs="Arial"/>
          <w:color w:val="212529"/>
          <w:sz w:val="20"/>
          <w:szCs w:val="20"/>
        </w:rPr>
        <w:t>125. Наряд-допуск на проведение ремонтных работ подлежит переоформлению, а ремонтные работы должны быть приостановлены в случае, если: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25" w:name="100328"/>
      <w:bookmarkEnd w:id="325"/>
      <w:r w:rsidRPr="00CA33B9">
        <w:rPr>
          <w:rFonts w:ascii="Arial" w:eastAsia="Times New Roman" w:hAnsi="Arial" w:cs="Arial"/>
          <w:color w:val="212529"/>
          <w:sz w:val="20"/>
          <w:szCs w:val="20"/>
        </w:rPr>
        <w:t>нарушены меры, обеспечивающие безопасность проведения работ;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26" w:name="100329"/>
      <w:bookmarkEnd w:id="326"/>
      <w:r w:rsidRPr="00CA33B9">
        <w:rPr>
          <w:rFonts w:ascii="Arial" w:eastAsia="Times New Roman" w:hAnsi="Arial" w:cs="Arial"/>
          <w:color w:val="212529"/>
          <w:sz w:val="20"/>
          <w:szCs w:val="20"/>
        </w:rPr>
        <w:t>изменены объем и характер работы, влекущие за собой изменение схем отключения и условия работы;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27" w:name="100330"/>
      <w:bookmarkEnd w:id="327"/>
      <w:r w:rsidRPr="00CA33B9">
        <w:rPr>
          <w:rFonts w:ascii="Arial" w:eastAsia="Times New Roman" w:hAnsi="Arial" w:cs="Arial"/>
          <w:color w:val="212529"/>
          <w:sz w:val="20"/>
          <w:szCs w:val="20"/>
        </w:rPr>
        <w:t>в эксплуатацию введена часть ремонтируемого оборудования или технологического блока, участков трубопроводов или коммуникаций (если указанное не связано с испытанием или опробованием указанного оборудования или участков трубопроводов);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28" w:name="100331"/>
      <w:bookmarkEnd w:id="328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произошел несчастный случай с исполнителем ремонтных работ;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29" w:name="100332"/>
      <w:bookmarkEnd w:id="329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произведена замена непосредственного руководителя работ подрядной организации.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30" w:name="100333"/>
      <w:bookmarkEnd w:id="330"/>
      <w:r w:rsidRPr="00CA33B9">
        <w:rPr>
          <w:rFonts w:ascii="Arial" w:eastAsia="Times New Roman" w:hAnsi="Arial" w:cs="Arial"/>
          <w:color w:val="212529"/>
          <w:sz w:val="20"/>
          <w:szCs w:val="20"/>
        </w:rPr>
        <w:t>126. В случае если при проведении плановых (внеплановых) ремонтных работ на остановленных и подготовленных к ремонту технических устройствах и технологическом оборудовании необходимо выполнение газоопасных и (или) огневых работ, то эксплуатирующей организацией (филиалом организации) оформляются наряды-допуски как на проведение ремонтных работ, так и на проведение газоопасных и огневых работ в соответствии с требованиями </w:t>
      </w:r>
      <w:hyperlink r:id="rId32" w:anchor="100030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глав II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и </w:t>
      </w:r>
      <w:hyperlink r:id="rId33" w:anchor="100172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III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настоящих Правил. Регистрационные номера нарядов-допусков на выполнение газоопасных и огневых работ указываются в наряде-допуске на проведение ремонтных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31" w:name="100334"/>
      <w:bookmarkEnd w:id="331"/>
      <w:r w:rsidRPr="00CA33B9">
        <w:rPr>
          <w:rFonts w:ascii="Arial" w:eastAsia="Times New Roman" w:hAnsi="Arial" w:cs="Arial"/>
          <w:color w:val="212529"/>
          <w:sz w:val="20"/>
          <w:szCs w:val="20"/>
        </w:rPr>
        <w:t>Оформленные наряды-допуски на газоопасные и (или) огневые работы прикладываются к наряду-допуску на проведение ремонтных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32" w:name="100335"/>
      <w:bookmarkEnd w:id="332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 этом наряд-допуск на выполнение газоопасных и (или) огневых работ выдается на весь период проведения ремонтных работ, определенный организационно-распорядительным документом руководителя эксплуатирующей организации (филиала организации) или его уполномоченным заместителем в соответствии с требованиями </w:t>
      </w:r>
      <w:hyperlink r:id="rId34" w:anchor="100283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пункта 110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настоящих Правил, с ежедневным их продлением не более чем на одну рабочую смену, в случае если условия проведения и характер их работ не изменились.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33" w:name="100336"/>
      <w:bookmarkEnd w:id="333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В случае изменения условий проведения или характера работ открытый ранее наряд-допуск на огневые или газоопасные работы закрывается и оформляется новый.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34" w:name="100337"/>
      <w:bookmarkEnd w:id="334"/>
      <w:r w:rsidRPr="00CA33B9">
        <w:rPr>
          <w:rFonts w:ascii="Arial" w:eastAsia="Times New Roman" w:hAnsi="Arial" w:cs="Arial"/>
          <w:color w:val="212529"/>
          <w:sz w:val="20"/>
          <w:szCs w:val="20"/>
        </w:rPr>
        <w:t>127. При проведении земляных работ в ремонтной зоне, а также на территории действующего производства эксплуатирующая организация (филиал организации) должна передать подрядной организации наряд-допуск на производство земляных работ, согласованный со структурными подразделениями эксплуатирующей организации (филиала организации), на которые возложено согласование наряда-допуска на производство земляных работ внутренними документами эксплуатирующей организацией (филиала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35" w:name="100338"/>
      <w:bookmarkEnd w:id="335"/>
      <w:r w:rsidRPr="00CA33B9">
        <w:rPr>
          <w:rFonts w:ascii="Arial" w:eastAsia="Times New Roman" w:hAnsi="Arial" w:cs="Arial"/>
          <w:color w:val="212529"/>
          <w:sz w:val="20"/>
          <w:szCs w:val="20"/>
        </w:rPr>
        <w:t>В наряде-допуске на производство земляных работ указывается место, характер проводимых работ (вручную или с применением механизмов), время начала и окончания работ, условия безопасного проведения работ, состав бригады и лиц, ответственных за подготовку и проведение земляных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36" w:name="100339"/>
      <w:bookmarkEnd w:id="336"/>
      <w:r w:rsidRPr="00CA33B9">
        <w:rPr>
          <w:rFonts w:ascii="Arial" w:eastAsia="Times New Roman" w:hAnsi="Arial" w:cs="Arial"/>
          <w:color w:val="212529"/>
          <w:sz w:val="20"/>
          <w:szCs w:val="20"/>
        </w:rPr>
        <w:t>К наряду-допуску на производство земляных работ прилагается схема с точными указаниями границ земляных работ и наличия в указанных границах подземных сооружений и коммуникаций.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37" w:name="100340"/>
      <w:bookmarkEnd w:id="337"/>
      <w:r w:rsidRPr="00CA33B9">
        <w:rPr>
          <w:rFonts w:ascii="Arial" w:eastAsia="Times New Roman" w:hAnsi="Arial" w:cs="Arial"/>
          <w:color w:val="212529"/>
          <w:sz w:val="20"/>
          <w:szCs w:val="20"/>
        </w:rPr>
        <w:t>Границы земляных работ на месте их проведения должны быть обозначены эксплуатирующей организацией (филиалом организации) знаками-указателями.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38" w:name="100341"/>
      <w:bookmarkEnd w:id="338"/>
      <w:r w:rsidRPr="00CA33B9">
        <w:rPr>
          <w:rFonts w:ascii="Arial" w:eastAsia="Times New Roman" w:hAnsi="Arial" w:cs="Arial"/>
          <w:color w:val="212529"/>
          <w:sz w:val="20"/>
          <w:szCs w:val="20"/>
        </w:rPr>
        <w:t>128. После окончания ремонтных работ непосредственный руководитель работ подрядной организации совместно с руководителем структурного подразделения ремонтируемого объекта проверяет полноту выполнения ремонтных работ в целях безопасного ввода в эксплуатацию объекта, оформляет акт сдачи-приемки объекта в эксплуатацию по форме, установленной внутренними документами эксплуатирующей организации (филиала организации), закрывает наряд-допуск на проведение ремонтных работ и подписывает его.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39" w:name="100342"/>
      <w:bookmarkEnd w:id="339"/>
      <w:r w:rsidRPr="00CA33B9">
        <w:rPr>
          <w:rFonts w:ascii="Arial" w:eastAsia="Times New Roman" w:hAnsi="Arial" w:cs="Arial"/>
          <w:color w:val="212529"/>
          <w:sz w:val="20"/>
          <w:szCs w:val="20"/>
        </w:rPr>
        <w:t>Без акта сдачи-приемки объекта в эксплуатацию наряд-допуск на проведение ремонтных работ не может быть закрыт.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40" w:name="100343"/>
      <w:bookmarkEnd w:id="340"/>
      <w:r w:rsidRPr="00CA33B9">
        <w:rPr>
          <w:rFonts w:ascii="Arial" w:eastAsia="Times New Roman" w:hAnsi="Arial" w:cs="Arial"/>
          <w:color w:val="212529"/>
          <w:sz w:val="20"/>
          <w:szCs w:val="20"/>
        </w:rPr>
        <w:t>129. Наряд-допуск на проведение ремонтных работ должен храниться у подрядной и эксплуатирующей организаций в течение шести месяцев со дня подписания акта сдачи-приемки объекта в эксплуатацию.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41" w:name="100344"/>
      <w:bookmarkEnd w:id="341"/>
      <w:r w:rsidRPr="00CA33B9">
        <w:rPr>
          <w:rFonts w:ascii="Arial" w:eastAsia="Times New Roman" w:hAnsi="Arial" w:cs="Arial"/>
          <w:color w:val="212529"/>
          <w:sz w:val="20"/>
          <w:szCs w:val="20"/>
        </w:rPr>
        <w:t>130. Записи в наряде-допуске на проведение ремонтных работ должны быть четкими и читаемыми. Допускается заполнение наряда-допуска с использованием персонального компьютера. Не допускается заполнение наряда-допуска карандашом. Исправления в тексте и подписи ответственных лиц с использованием факсимиле и их ксерокопии не допускаются.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42" w:name="100345"/>
      <w:bookmarkEnd w:id="342"/>
      <w:r w:rsidRPr="00CA33B9">
        <w:rPr>
          <w:rFonts w:ascii="Arial" w:eastAsia="Times New Roman" w:hAnsi="Arial" w:cs="Arial"/>
          <w:color w:val="212529"/>
          <w:sz w:val="20"/>
          <w:szCs w:val="20"/>
        </w:rPr>
        <w:t>Допускается оформление и регистрация наряда-допуска на проведение ремонтных работ в виде электронного документа. При этом должна быть исключена возможность несанкционированного изменения информации в наряде-допуске, а также обеспечены условия хранения наряда-допуска в течение одного года со дня его закрытия.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43" w:name="100346"/>
      <w:bookmarkEnd w:id="343"/>
      <w:r w:rsidRPr="00CA33B9">
        <w:rPr>
          <w:rFonts w:ascii="Arial" w:eastAsia="Times New Roman" w:hAnsi="Arial" w:cs="Arial"/>
          <w:color w:val="212529"/>
          <w:sz w:val="20"/>
          <w:szCs w:val="20"/>
        </w:rPr>
        <w:t>Возможность использования электронной подписи при согласовании и утверждении наряда-допусков на проведение ремонтных работ устанавливается внутренними документами эксплуатирующей организации (филиала организации) в соответствии с требованиями Федерального </w:t>
      </w:r>
      <w:hyperlink r:id="rId35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закона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"Об электронной подписи".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344" w:name="100347"/>
      <w:bookmarkEnd w:id="344"/>
      <w:r w:rsidRPr="00CA33B9">
        <w:rPr>
          <w:rFonts w:ascii="Arial" w:eastAsia="Times New Roman" w:hAnsi="Arial" w:cs="Arial"/>
          <w:color w:val="212529"/>
          <w:sz w:val="20"/>
          <w:szCs w:val="20"/>
        </w:rPr>
        <w:t>Подготовительные работы к проведению ремонтных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45" w:name="100348"/>
      <w:bookmarkEnd w:id="345"/>
      <w:r w:rsidRPr="00CA33B9">
        <w:rPr>
          <w:rFonts w:ascii="Arial" w:eastAsia="Times New Roman" w:hAnsi="Arial" w:cs="Arial"/>
          <w:color w:val="212529"/>
          <w:sz w:val="20"/>
          <w:szCs w:val="20"/>
        </w:rPr>
        <w:t>131. Подготовительные работы к проведению ремонтных работ объекта осуществляются в соответствии с разработанным планом подготовительных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46" w:name="100349"/>
      <w:bookmarkEnd w:id="346"/>
      <w:r w:rsidRPr="00CA33B9">
        <w:rPr>
          <w:rFonts w:ascii="Arial" w:eastAsia="Times New Roman" w:hAnsi="Arial" w:cs="Arial"/>
          <w:color w:val="212529"/>
          <w:sz w:val="20"/>
          <w:szCs w:val="20"/>
        </w:rPr>
        <w:t xml:space="preserve">Все работы по подготовке объекта к ремонту выполняются работниками, осуществляющими эксплуатацию объекта, под руководством лица, ответственного за подготовку и сдачу объекта в ремонт, в соответствии с требованиями технологического регламента, инструкций по эксплуатации и безопасному проведению ремонтных работ, включая проведение подготовительных работ к </w:t>
      </w: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выполнению газоопасных и огневых работ в соответствии с требованиями </w:t>
      </w:r>
      <w:hyperlink r:id="rId36" w:anchor="100030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глав II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и </w:t>
      </w:r>
      <w:hyperlink r:id="rId37" w:anchor="100172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III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настоящих Правил (при необходимости их проведения).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47" w:name="100350"/>
      <w:bookmarkEnd w:id="347"/>
      <w:r w:rsidRPr="00CA33B9">
        <w:rPr>
          <w:rFonts w:ascii="Arial" w:eastAsia="Times New Roman" w:hAnsi="Arial" w:cs="Arial"/>
          <w:color w:val="212529"/>
          <w:sz w:val="20"/>
          <w:szCs w:val="20"/>
        </w:rPr>
        <w:t>132. По окончании выполнения подготовительных работ следует проверить полноту и качество их выполнения, провести анализ воздушной среды на содержание кислорода и опасных веществ (паров, газов) в технологическом объекте или оборудовании, технологических трубопроводах, коммуникациях и приступить к сдаче объекта в ремонт.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48" w:name="100351"/>
      <w:bookmarkEnd w:id="348"/>
      <w:r w:rsidRPr="00CA33B9">
        <w:rPr>
          <w:rFonts w:ascii="Arial" w:eastAsia="Times New Roman" w:hAnsi="Arial" w:cs="Arial"/>
          <w:color w:val="212529"/>
          <w:sz w:val="20"/>
          <w:szCs w:val="20"/>
        </w:rPr>
        <w:t>133. Места проведения ремонтных работ должны быть обозначены (ограждены) с установкой предупреждающих знаков. В ночное время следует предусматривать освещение.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349" w:name="100352"/>
      <w:bookmarkEnd w:id="349"/>
      <w:r w:rsidRPr="00CA33B9">
        <w:rPr>
          <w:rFonts w:ascii="Arial" w:eastAsia="Times New Roman" w:hAnsi="Arial" w:cs="Arial"/>
          <w:color w:val="212529"/>
          <w:sz w:val="20"/>
          <w:szCs w:val="20"/>
        </w:rPr>
        <w:t>Обеспечение безопасности при проведении ремонтных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50" w:name="100353"/>
      <w:bookmarkEnd w:id="350"/>
      <w:r w:rsidRPr="00CA33B9">
        <w:rPr>
          <w:rFonts w:ascii="Arial" w:eastAsia="Times New Roman" w:hAnsi="Arial" w:cs="Arial"/>
          <w:color w:val="212529"/>
          <w:sz w:val="20"/>
          <w:szCs w:val="20"/>
        </w:rPr>
        <w:t>134. Мероприятия по безопасному производству ремонтных работ выполняются в соответствии с разработанным проектом производства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51" w:name="100354"/>
      <w:bookmarkEnd w:id="351"/>
      <w:r w:rsidRPr="00CA33B9">
        <w:rPr>
          <w:rFonts w:ascii="Arial" w:eastAsia="Times New Roman" w:hAnsi="Arial" w:cs="Arial"/>
          <w:color w:val="212529"/>
          <w:sz w:val="20"/>
          <w:szCs w:val="20"/>
        </w:rPr>
        <w:t>135. Не допускается приступать к ремонтным работам в период остановочных ремонтов без оформленного наряда-допуска на проведение ремонтных работ, а при необходимости проведения газоопасных и огневых работ - без нарядов-допусков, оформленных на такие работы.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52" w:name="100355"/>
      <w:bookmarkEnd w:id="352"/>
      <w:r w:rsidRPr="00CA33B9">
        <w:rPr>
          <w:rFonts w:ascii="Arial" w:eastAsia="Times New Roman" w:hAnsi="Arial" w:cs="Arial"/>
          <w:color w:val="212529"/>
          <w:sz w:val="20"/>
          <w:szCs w:val="20"/>
        </w:rPr>
        <w:t>Не допускается проведение газоопасных работ в ночное время, за исключением неотложных работ, проводимых с соблюдением требований </w:t>
      </w:r>
      <w:hyperlink r:id="rId38" w:anchor="100056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пункта 18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настоящих Правил.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53" w:name="100356"/>
      <w:bookmarkEnd w:id="353"/>
      <w:r w:rsidRPr="00CA33B9">
        <w:rPr>
          <w:rFonts w:ascii="Arial" w:eastAsia="Times New Roman" w:hAnsi="Arial" w:cs="Arial"/>
          <w:color w:val="212529"/>
          <w:sz w:val="20"/>
          <w:szCs w:val="20"/>
        </w:rPr>
        <w:t>Не допускается проведение огневых работ в ночное время внутри технологического оборудования и резервуаров, в колодцах, тоннелях, а также в приямках и траншеях глубиной более одного метра.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54" w:name="100357"/>
      <w:bookmarkEnd w:id="354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 плановых остановочных ремонтных работах допускается проведение огневых работ в темное время суток (вечернюю и ночную рабочую смену) отдельными бригадами на выделенной в ремонтной зоне территории (площадке), доступ к которой ограничен сплошными ограждающими конструкциями, выполненными из сборных железобетонных, металлических или иных огнестойких материалов, высотой не ниже 2,2 метра, при условии соблюдения требований </w:t>
      </w:r>
      <w:hyperlink r:id="rId39" w:anchor="100172" w:history="1">
        <w:r w:rsidRPr="00CA33B9">
          <w:rPr>
            <w:rFonts w:ascii="Arial" w:eastAsia="Times New Roman" w:hAnsi="Arial" w:cs="Arial"/>
            <w:color w:val="4272D7"/>
            <w:sz w:val="20"/>
            <w:u w:val="single"/>
          </w:rPr>
          <w:t>главы III</w:t>
        </w:r>
      </w:hyperlink>
      <w:r w:rsidRPr="00CA33B9">
        <w:rPr>
          <w:rFonts w:ascii="Arial" w:eastAsia="Times New Roman" w:hAnsi="Arial" w:cs="Arial"/>
          <w:color w:val="212529"/>
          <w:sz w:val="20"/>
          <w:szCs w:val="20"/>
        </w:rPr>
        <w:t> настоящих Правил.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55" w:name="100358"/>
      <w:bookmarkEnd w:id="355"/>
      <w:r w:rsidRPr="00CA33B9">
        <w:rPr>
          <w:rFonts w:ascii="Arial" w:eastAsia="Times New Roman" w:hAnsi="Arial" w:cs="Arial"/>
          <w:color w:val="212529"/>
          <w:sz w:val="20"/>
          <w:szCs w:val="20"/>
        </w:rPr>
        <w:t>В случае обоснованной необходимости проведения ремонтных работ на объекте в темное время суток должны быть предусмотрены дополнительные меры безопасности, в том числе: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56" w:name="100359"/>
      <w:bookmarkEnd w:id="356"/>
      <w:r w:rsidRPr="00CA33B9">
        <w:rPr>
          <w:rFonts w:ascii="Arial" w:eastAsia="Times New Roman" w:hAnsi="Arial" w:cs="Arial"/>
          <w:color w:val="212529"/>
          <w:sz w:val="20"/>
          <w:szCs w:val="20"/>
        </w:rPr>
        <w:t>наличие основного и аварийного освещения, установка дополнительного осветительного оборудования (при необходимости), выполненного во взрывозащищенном исполнении;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57" w:name="100360"/>
      <w:bookmarkEnd w:id="357"/>
      <w:r w:rsidRPr="00CA33B9">
        <w:rPr>
          <w:rFonts w:ascii="Arial" w:eastAsia="Times New Roman" w:hAnsi="Arial" w:cs="Arial"/>
          <w:color w:val="212529"/>
          <w:sz w:val="20"/>
          <w:szCs w:val="20"/>
        </w:rPr>
        <w:t>оснащение персонала, занятого в производстве огневых работ в темное время суток, средствами индивидуального освещения во взрывозащищенном исполнении (персональными фонариками или переносными электрическими светильниками с аккумуляторами), а также исправными средствами связи, оборудованием для контроля воздушной среды и средствами индивидуальной защиты, соответствующими характеру возможной опасности;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58" w:name="100361"/>
      <w:bookmarkEnd w:id="358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проведение работ при постоянном присутствии лица, ответственного за проведение огневых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59" w:name="100362"/>
      <w:bookmarkEnd w:id="359"/>
      <w:r w:rsidRPr="00CA33B9">
        <w:rPr>
          <w:rFonts w:ascii="Arial" w:eastAsia="Times New Roman" w:hAnsi="Arial" w:cs="Arial"/>
          <w:color w:val="212529"/>
          <w:sz w:val="20"/>
          <w:szCs w:val="20"/>
        </w:rPr>
        <w:t>136. Не допускается проводить какие-либо работы на объекте или оборудовании, технических устройствах, коммуникациях работникам, осуществляющим эксплуатацию указанных объектов после их передачи в ремонт по акту сдачи-приемки объекта в ремонт.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60" w:name="100363"/>
      <w:bookmarkEnd w:id="360"/>
      <w:r w:rsidRPr="00CA33B9">
        <w:rPr>
          <w:rFonts w:ascii="Arial" w:eastAsia="Times New Roman" w:hAnsi="Arial" w:cs="Arial"/>
          <w:color w:val="212529"/>
          <w:sz w:val="20"/>
          <w:szCs w:val="20"/>
        </w:rPr>
        <w:t>137. Исполнители ремонтных работ должны выполнять работы только на местах, определенных в наряде-допуске на проведение ремонтных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61" w:name="100364"/>
      <w:bookmarkEnd w:id="361"/>
      <w:r w:rsidRPr="00CA33B9">
        <w:rPr>
          <w:rFonts w:ascii="Arial" w:eastAsia="Times New Roman" w:hAnsi="Arial" w:cs="Arial"/>
          <w:color w:val="212529"/>
          <w:sz w:val="20"/>
          <w:szCs w:val="20"/>
        </w:rPr>
        <w:t>Исполнителям ремонтных работ не допускается находиться на других ремонтируемых объектах.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62" w:name="100365"/>
      <w:bookmarkEnd w:id="362"/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138. Не допускается использовать металлические и железобетонные конструкции зданий, сооружений в качестве опор при подъеме и перемещении оборудования и его частей (узлов) без проверки расчетом прочности конструкций.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63" w:name="100366"/>
      <w:bookmarkEnd w:id="363"/>
      <w:r w:rsidRPr="00CA33B9">
        <w:rPr>
          <w:rFonts w:ascii="Arial" w:eastAsia="Times New Roman" w:hAnsi="Arial" w:cs="Arial"/>
          <w:color w:val="212529"/>
          <w:sz w:val="20"/>
          <w:szCs w:val="20"/>
        </w:rPr>
        <w:t>139. При изменении обстановки в ремонтной зоне (возникновение парений, утечки химических и пожаровзрывоопасных веществ) или на расположенном вблизи действующем объекте исполнители ремонтных работ должны немедленно прекратить работу, выйти в безопасное место и доложить непосредственному руководителю работ или лицу, ответственному за подготовку объекта к ремонту.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64" w:name="100367"/>
      <w:bookmarkEnd w:id="364"/>
      <w:r w:rsidRPr="00CA33B9">
        <w:rPr>
          <w:rFonts w:ascii="Arial" w:eastAsia="Times New Roman" w:hAnsi="Arial" w:cs="Arial"/>
          <w:color w:val="212529"/>
          <w:sz w:val="20"/>
          <w:szCs w:val="20"/>
        </w:rPr>
        <w:t>Возобновление работ возможно только после выяснения и устранения причин изменения обстановки в ремонтной зоне с разрешения непосредственного руководителя работ и лица, ответственного за подготовку объекта к ремонту, а также руководителя структурного подразделения ремонтируемого объекта.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65" w:name="100368"/>
      <w:bookmarkEnd w:id="365"/>
      <w:r w:rsidRPr="00CA33B9">
        <w:rPr>
          <w:rFonts w:ascii="Arial" w:eastAsia="Times New Roman" w:hAnsi="Arial" w:cs="Arial"/>
          <w:color w:val="212529"/>
          <w:sz w:val="20"/>
          <w:szCs w:val="20"/>
        </w:rPr>
        <w:t>140. При выполнении ремонтных работ не следует допускать загромождения дорог, проездов и подъездов к источникам наружного противопожарного водоснабжения, а также к территории ремонтируемого объекта оборудованием, материалами, металлоломом.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366" w:name="100369"/>
      <w:bookmarkEnd w:id="366"/>
      <w:r w:rsidRPr="00CA33B9">
        <w:rPr>
          <w:rFonts w:ascii="Arial" w:eastAsia="Times New Roman" w:hAnsi="Arial" w:cs="Arial"/>
          <w:color w:val="212529"/>
          <w:sz w:val="20"/>
          <w:szCs w:val="20"/>
        </w:rPr>
        <w:t>Подготовительные работы при проведении земляных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67" w:name="100370"/>
      <w:bookmarkEnd w:id="367"/>
      <w:r w:rsidRPr="00CA33B9">
        <w:rPr>
          <w:rFonts w:ascii="Arial" w:eastAsia="Times New Roman" w:hAnsi="Arial" w:cs="Arial"/>
          <w:color w:val="212529"/>
          <w:sz w:val="20"/>
          <w:szCs w:val="20"/>
        </w:rPr>
        <w:t>141. К земляным работам на территории действующих производств относятся работы, связанные с разработкой грунта (рытье котлованов, траншей).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68" w:name="100371"/>
      <w:bookmarkEnd w:id="368"/>
      <w:r w:rsidRPr="00CA33B9">
        <w:rPr>
          <w:rFonts w:ascii="Arial" w:eastAsia="Times New Roman" w:hAnsi="Arial" w:cs="Arial"/>
          <w:color w:val="212529"/>
          <w:sz w:val="20"/>
          <w:szCs w:val="20"/>
        </w:rPr>
        <w:t>142. До начала проведения земляных работ перед разработкой грунта на месте производства работ должны быть выставлены по всему периметру временные защитные ограждения и предупредительные знаки для предотвращения появления в ремонтной зоне случайных посторонних лиц и транспорта, действия которых могут привести к возникновению аварии и (или) их травмированию на объекте.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69" w:name="100372"/>
      <w:bookmarkEnd w:id="369"/>
      <w:r w:rsidRPr="00CA33B9">
        <w:rPr>
          <w:rFonts w:ascii="Arial" w:eastAsia="Times New Roman" w:hAnsi="Arial" w:cs="Arial"/>
          <w:color w:val="212529"/>
          <w:sz w:val="20"/>
          <w:szCs w:val="20"/>
        </w:rPr>
        <w:t>143. До начала проведения земляных работ исполнители земляных работ должны пройти инструктаж на рабочем месте о мерах пожарной и промышленной безопасности и возможных опасных и вредных производственных факторах на местах проведения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370" w:name="100373"/>
      <w:bookmarkEnd w:id="370"/>
      <w:r w:rsidRPr="00CA33B9">
        <w:rPr>
          <w:rFonts w:ascii="Arial" w:eastAsia="Times New Roman" w:hAnsi="Arial" w:cs="Arial"/>
          <w:color w:val="212529"/>
          <w:sz w:val="20"/>
          <w:szCs w:val="20"/>
        </w:rPr>
        <w:t>Обеспечение безопасности при проведении земляных работ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71" w:name="100374"/>
      <w:bookmarkEnd w:id="371"/>
      <w:r w:rsidRPr="00CA33B9">
        <w:rPr>
          <w:rFonts w:ascii="Arial" w:eastAsia="Times New Roman" w:hAnsi="Arial" w:cs="Arial"/>
          <w:color w:val="212529"/>
          <w:sz w:val="20"/>
          <w:szCs w:val="20"/>
        </w:rPr>
        <w:t>144. Мероприятия по безопасному производству земляных работ проводятся в соответствии с разработанным проектом производства работ, с учетом требований законодательства Российской Федерации о градостроительной деятельности.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72" w:name="100375"/>
      <w:bookmarkEnd w:id="372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Проект производства работ определяет технологию работ, конкретные места выполнения работ, применяемые механизмы и приспособления, количество рабочей силы, средства защиты, календарные сроки выполнения, ресурсы и мероприятия по безопасному производству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73" w:name="100376"/>
      <w:bookmarkEnd w:id="373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 выполнении земляных работ следует предусматривать мероприятия по предупреждению возникновения опасных производственных факторов, влияющих на безопасное проведение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74" w:name="100377"/>
      <w:bookmarkEnd w:id="374"/>
      <w:r w:rsidRPr="00CA33B9">
        <w:rPr>
          <w:rFonts w:ascii="Arial" w:eastAsia="Times New Roman" w:hAnsi="Arial" w:cs="Arial"/>
          <w:color w:val="212529"/>
          <w:sz w:val="20"/>
          <w:szCs w:val="20"/>
        </w:rPr>
        <w:t>Земляные работы на территории действующих производств проводятся в присутствии лица, ответственного за их проведение.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75" w:name="100378"/>
      <w:bookmarkEnd w:id="375"/>
      <w:r w:rsidRPr="00CA33B9">
        <w:rPr>
          <w:rFonts w:ascii="Arial" w:eastAsia="Times New Roman" w:hAnsi="Arial" w:cs="Arial"/>
          <w:color w:val="212529"/>
          <w:sz w:val="20"/>
          <w:szCs w:val="20"/>
        </w:rPr>
        <w:t>145. При рытье котлованов и траншей на глубину более одного метра следует принять меры, препятствующие отвисанию и обвалу грунта (образование откосов, крепление стенок).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76" w:name="100379"/>
      <w:bookmarkEnd w:id="376"/>
      <w:r w:rsidRPr="00CA33B9">
        <w:rPr>
          <w:rFonts w:ascii="Arial" w:eastAsia="Times New Roman" w:hAnsi="Arial" w:cs="Arial"/>
          <w:color w:val="212529"/>
          <w:sz w:val="20"/>
          <w:szCs w:val="20"/>
        </w:rPr>
        <w:t>146. При изменении обстановки в зоне проведения земляных работ (возникновение парений, утечки химических и пожаровзрывоопасных веществ) работы должны быть немедленно прекращены, а исполнители удалены из опасных мест.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77" w:name="100380"/>
      <w:bookmarkEnd w:id="377"/>
      <w:r w:rsidRPr="00CA33B9">
        <w:rPr>
          <w:rFonts w:ascii="Arial" w:eastAsia="Times New Roman" w:hAnsi="Arial" w:cs="Arial"/>
          <w:color w:val="212529"/>
          <w:sz w:val="20"/>
          <w:szCs w:val="20"/>
        </w:rPr>
        <w:t xml:space="preserve">Работы следует возобновить после выяснения и устранения причин появления опасных производственных факторов, влияющих на безопасное проведение работ, а также контроля </w:t>
      </w: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состояния воздушной среды, подтверждающего отсутствие опасных веществ в зоне проведения земляных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78" w:name="100381"/>
      <w:bookmarkEnd w:id="378"/>
      <w:r w:rsidRPr="00CA33B9">
        <w:rPr>
          <w:rFonts w:ascii="Arial" w:eastAsia="Times New Roman" w:hAnsi="Arial" w:cs="Arial"/>
          <w:color w:val="212529"/>
          <w:sz w:val="20"/>
          <w:szCs w:val="20"/>
        </w:rPr>
        <w:t>147. При обнаружении не указанных в схеме подземных сооружений и коммуникаций работы должны быть немедленно прекращены и продолжены только с разрешения лица, ответственного за их проведение, и владельца подземных сооружений и коммуникаций с разработкой дополнительных мер по безопасному ведению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79" w:name="100382"/>
      <w:bookmarkEnd w:id="379"/>
      <w:r w:rsidRPr="00CA33B9">
        <w:rPr>
          <w:rFonts w:ascii="Arial" w:eastAsia="Times New Roman" w:hAnsi="Arial" w:cs="Arial"/>
          <w:color w:val="212529"/>
          <w:sz w:val="20"/>
          <w:szCs w:val="20"/>
        </w:rPr>
        <w:t>148. Вскрытые котлованы, траншеи должны быть ограждены и при необходимости оборудованы переходными мостиками, в темное время суток - освещены.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80" w:name="100383"/>
      <w:bookmarkEnd w:id="380"/>
      <w:r w:rsidRPr="00CA33B9">
        <w:rPr>
          <w:rFonts w:ascii="Arial" w:eastAsia="Times New Roman" w:hAnsi="Arial" w:cs="Arial"/>
          <w:color w:val="212529"/>
          <w:sz w:val="20"/>
          <w:szCs w:val="20"/>
        </w:rPr>
        <w:t>В местах проезда техники должны быть установлены предупредительные (запрещающие) дорожные знаки, а в темное время суток установлено сигнальное освещение.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81" w:name="100384"/>
      <w:bookmarkEnd w:id="381"/>
      <w:r w:rsidRPr="00CA33B9">
        <w:rPr>
          <w:rFonts w:ascii="Arial" w:eastAsia="Times New Roman" w:hAnsi="Arial" w:cs="Arial"/>
          <w:color w:val="212529"/>
          <w:sz w:val="20"/>
          <w:szCs w:val="20"/>
        </w:rPr>
        <w:t>149. После окончания земляных работ должны быть произведены уборка рабочего места, обратная засыпка котлована или траншеи, а также восстановление территории в соответствии с первоначальным ее состоянием. Очищенные от грунта инструмент, оснастка и приспособления, применяемые в работе, спецодежда, спецобувь и средства индивидуальной защиты убираются в предназначенное для их хранения место.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382" w:name="100385"/>
      <w:bookmarkEnd w:id="382"/>
      <w:r w:rsidRPr="00CA33B9">
        <w:rPr>
          <w:rFonts w:ascii="Arial" w:eastAsia="Times New Roman" w:hAnsi="Arial" w:cs="Arial"/>
          <w:color w:val="212529"/>
          <w:sz w:val="20"/>
          <w:szCs w:val="20"/>
        </w:rPr>
        <w:t>Порядок приемки объекта из ремонта, пуск его в эксплуатацию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83" w:name="100386"/>
      <w:bookmarkEnd w:id="383"/>
      <w:r w:rsidRPr="00CA33B9">
        <w:rPr>
          <w:rFonts w:ascii="Arial" w:eastAsia="Times New Roman" w:hAnsi="Arial" w:cs="Arial"/>
          <w:color w:val="212529"/>
          <w:sz w:val="20"/>
          <w:szCs w:val="20"/>
        </w:rPr>
        <w:t>150. После окончания ремонтных работ объект должен быть испытан в соответствии с требованиями технической документации организаций - изготовителей оборудования и технических устройств, инструкций эксплуатирующей организации (филиала организации).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84" w:name="100387"/>
      <w:bookmarkEnd w:id="384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 положительных результатах испытаний производятся оценка качества ремонта объекта и пуск его в эксплуатацию.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85" w:name="100388"/>
      <w:bookmarkEnd w:id="385"/>
      <w:r w:rsidRPr="00CA33B9">
        <w:rPr>
          <w:rFonts w:ascii="Arial" w:eastAsia="Times New Roman" w:hAnsi="Arial" w:cs="Arial"/>
          <w:color w:val="212529"/>
          <w:sz w:val="20"/>
          <w:szCs w:val="20"/>
        </w:rPr>
        <w:t>151. После окончания ремонтных работ (до пуска объекта) подрядной организацией - исполнителем работ передается эксплуатирующей организации (филиалу организации) вся исполнительная документация, характеризующая качество выполненных ремонтных работ, предусмотренная техническими условиями на производство и приемку работ.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386" w:name="100389"/>
      <w:bookmarkEnd w:id="386"/>
      <w:r w:rsidRPr="00CA33B9">
        <w:rPr>
          <w:rFonts w:ascii="Arial" w:eastAsia="Times New Roman" w:hAnsi="Arial" w:cs="Arial"/>
          <w:color w:val="212529"/>
          <w:sz w:val="20"/>
          <w:szCs w:val="20"/>
        </w:rPr>
        <w:t>152. Объект, ремонт которого закончен, должен приниматься по акту сдачи-приемки в эксплуатацию и допускаться к эксплуатации после проверки сборки технологической схемы, снятия заглушек, испытания систем на герметичность, проверки работоспособности систем контроля, сигнализации, управления и противоаварийной защиты, эффективности и времени срабатывания между блочных отключающих (отсекающих) устройств, наличия исправного состояния средств локализации пламени и предохранительных устройств, а также исправного состояния и требуемой эффективности работы вентиляционных систем, соответствия установленного электрооборудования требованиям нормативных технических документов по устройству электроустановок. Должны быть проверены полнота и качество исполнительной ремонтной документации, состояние территории объекта и рабочих мест, готовность работников, эксплуатирующих объект, к осуществлению своих основных обязанностей.</w:t>
      </w: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bookmarkStart w:id="387" w:name="100390"/>
      <w:bookmarkEnd w:id="387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Приложение N 1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к федеральным нормам и правилам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в области промышленной безопасности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"Правила безопасного ведения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газоопасных, огневых и ремонтных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работ", утвержденным приказом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Федеральной службы по экологическому,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технологическому и атомному надзору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от 15 декабря 2020 г. N 528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bookmarkStart w:id="388" w:name="100391"/>
      <w:bookmarkEnd w:id="388"/>
      <w:r w:rsidRPr="00CA33B9">
        <w:rPr>
          <w:rFonts w:ascii="Arial" w:eastAsia="Times New Roman" w:hAnsi="Arial" w:cs="Arial"/>
          <w:color w:val="212529"/>
          <w:sz w:val="20"/>
          <w:szCs w:val="20"/>
        </w:rPr>
        <w:t>(рекомендуемый образец)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3"/>
        <w:gridCol w:w="36"/>
        <w:gridCol w:w="7356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389" w:name="100392"/>
            <w:bookmarkEnd w:id="38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Утверждаю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390" w:name="100393"/>
            <w:bookmarkEnd w:id="39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391" w:name="100394"/>
            <w:bookmarkEnd w:id="39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(руководитель эксплуатирующей организации, или его уполномоченный заместитель, либо руководитель филиала или его уполномоченный заместитель, Ф.И.О)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392" w:name="100395"/>
            <w:bookmarkEnd w:id="39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(подпись)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393" w:name="100396"/>
            <w:bookmarkEnd w:id="39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"__" ____________ ____ г.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4265"/>
        <w:gridCol w:w="36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394" w:name="100397"/>
            <w:bookmarkEnd w:id="39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Перечень газоопасных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395" w:name="100398"/>
            <w:bookmarkEnd w:id="39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(наименование структурного подразделения)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1865"/>
        <w:gridCol w:w="2250"/>
        <w:gridCol w:w="1767"/>
        <w:gridCol w:w="1542"/>
        <w:gridCol w:w="1633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396" w:name="100399"/>
            <w:bookmarkEnd w:id="39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397" w:name="100400"/>
            <w:bookmarkEnd w:id="39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Место и характер работы (позиция оборудования по схеме)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398" w:name="100401"/>
            <w:bookmarkEnd w:id="39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Возможные опасные и вредные производственные факторы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399" w:name="100402"/>
            <w:bookmarkEnd w:id="39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Категория исполнителей, выполняющих работу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00" w:name="100403"/>
            <w:bookmarkEnd w:id="40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Основные мероприятия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01" w:name="100404"/>
            <w:bookmarkEnd w:id="40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по подготовке объекта к газоопасной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02" w:name="100405"/>
            <w:bookmarkEnd w:id="40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по безопасному проведению газоопасных работ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03" w:name="100406"/>
            <w:bookmarkEnd w:id="40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04" w:name="100407"/>
            <w:bookmarkEnd w:id="40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05" w:name="100408"/>
            <w:bookmarkEnd w:id="40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06" w:name="100409"/>
            <w:bookmarkEnd w:id="40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07" w:name="100410"/>
            <w:bookmarkEnd w:id="40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08" w:name="100411"/>
            <w:bookmarkEnd w:id="40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</w:t>
            </w:r>
          </w:p>
        </w:tc>
      </w:tr>
      <w:tr w:rsidR="00CA33B9" w:rsidRPr="00CA33B9" w:rsidTr="00CA33B9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09" w:name="100412"/>
            <w:bookmarkEnd w:id="40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 - Работы, проводимые с оформлением наряда-допуска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10" w:name="100413"/>
            <w:bookmarkEnd w:id="41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II - Работы, проводимые без оформления наряда-допуска с регистрацией в журнале учета газоопасных работ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9"/>
        <w:gridCol w:w="36"/>
        <w:gridCol w:w="924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11" w:name="100414"/>
            <w:bookmarkEnd w:id="41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12" w:name="100415"/>
            <w:bookmarkEnd w:id="41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(подпись)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4692"/>
      </w:tblGrid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13" w:name="100416"/>
            <w:bookmarkEnd w:id="41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Согласовано: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Газоспасательная служба, Служба производственного контроля за соблюдением требований промышленной безопасности или лицо, назначенное ответственным за осуществление производственного контроля и иные структурные подразделения, на которые возложены полномочия по согласованию перечня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bookmarkStart w:id="414" w:name="100417"/>
      <w:bookmarkEnd w:id="414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Приложение N 2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к федеральным нормам и правилам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в области промышленной безопасности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"Правила безопасного ведения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газоопасных, огневых и ремонтных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работ", утвержденным приказом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Федеральной службы по экологическому,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технологическому и атомному надзору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от 15 декабря 2020 г. N 528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bookmarkStart w:id="415" w:name="100418"/>
      <w:bookmarkEnd w:id="415"/>
      <w:r w:rsidRPr="00CA33B9">
        <w:rPr>
          <w:rFonts w:ascii="Arial" w:eastAsia="Times New Roman" w:hAnsi="Arial" w:cs="Arial"/>
          <w:color w:val="212529"/>
          <w:sz w:val="20"/>
          <w:szCs w:val="20"/>
        </w:rPr>
        <w:t>(рекомендуемый образец)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3"/>
        <w:gridCol w:w="36"/>
        <w:gridCol w:w="7356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16" w:name="100419"/>
            <w:bookmarkEnd w:id="41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Утверждаю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17" w:name="100420"/>
            <w:bookmarkEnd w:id="41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18" w:name="100421"/>
            <w:bookmarkEnd w:id="41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(руководитель эксплуатирующей организации, или его уполномоченный заместитель, либо руководитель филиала или его уполномоченный заместитель, Ф.И.О)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19" w:name="100422"/>
            <w:bookmarkEnd w:id="41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(подпись)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"__" ____________ ____ г.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6010"/>
        <w:gridCol w:w="36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20" w:name="100423"/>
            <w:bookmarkEnd w:id="42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Наряд-допуск N ___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(номер регистрации в журнале регистрации газоопасных работ)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21" w:name="100424"/>
            <w:bookmarkEnd w:id="42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на проведение газоопасных работ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5"/>
        <w:gridCol w:w="4120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22" w:name="100425"/>
            <w:bookmarkEnd w:id="42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 Структурное подразделение (цех, производство, установка)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23" w:name="100426"/>
            <w:bookmarkEnd w:id="42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 Место проведения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24" w:name="100427"/>
            <w:bookmarkEnd w:id="42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(установка, отделение, участок, аппарат, коммуникации)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25" w:name="100428"/>
            <w:bookmarkEnd w:id="42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3. Характер выполняемых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26" w:name="100429"/>
            <w:bookmarkEnd w:id="42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4. Ответственный за подготовительные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27" w:name="100430"/>
            <w:bookmarkEnd w:id="42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(должность, Ф.И.О)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28" w:name="100431"/>
            <w:bookmarkEnd w:id="42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 Ответственный за проведение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29" w:name="100432"/>
            <w:bookmarkEnd w:id="42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(должность, Ф.И.О)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30" w:name="100433"/>
            <w:bookmarkEnd w:id="43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6. Планируемое время проведения работ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Начало ____________ время ____________ дата ___________________________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Окончание ____________ время ____________ дата ________________________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31" w:name="100434"/>
            <w:bookmarkEnd w:id="43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7. Мероприятия по подготовке объекта к проведению газоопасных работ и последовательность их проведения ______________________________________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32" w:name="100435"/>
            <w:bookmarkEnd w:id="43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Приложение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33" w:name="100436"/>
            <w:bookmarkEnd w:id="43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(указываются схемы места проведения работ в границах (осях) установки, оборудования, трубопроводов с указанием расстояний до границ опасных зон, схемы пропарки, промывки, продувки, точек отбора анализов воздушной среды, установки заглушек, создания разъемов фланцевых соединений)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34" w:name="100437"/>
            <w:bookmarkEnd w:id="43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 Мероприятия, обеспечивающие безопасное проведение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35" w:name="100438"/>
            <w:bookmarkEnd w:id="43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9. Средства индивидуальной защиты и режим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36" w:name="100439"/>
            <w:bookmarkEnd w:id="43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10. Руководитель структурного подразделения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37" w:name="100440"/>
            <w:bookmarkEnd w:id="43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(Ф.И.О, подпись, дата)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38" w:name="100441"/>
            <w:bookmarkEnd w:id="43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11. Мероприятия согласованы: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39" w:name="100442"/>
            <w:bookmarkEnd w:id="43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Газоспасательная служба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40" w:name="100443"/>
            <w:bookmarkEnd w:id="44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(Ф.И.О, подпись, дата)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41" w:name="100444"/>
            <w:bookmarkEnd w:id="44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Служба производственного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контроля за соблюдением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требований промышленной безопасности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42" w:name="100445"/>
            <w:bookmarkEnd w:id="44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(Ф.И.О, подпись, дата)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43" w:name="100446"/>
            <w:bookmarkEnd w:id="44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и иные структурные подразделения,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на которые возложены полномочия по согласованию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bookmarkStart w:id="444" w:name="100447"/>
            <w:bookmarkEnd w:id="444"/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>Взаимосвязанные технологические</w:t>
            </w:r>
          </w:p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>объекты ______________________________________________________</w:t>
            </w:r>
          </w:p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 xml:space="preserve">             (наименование взаимосвязанного объекта, Ф.И.О</w:t>
            </w:r>
          </w:p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 xml:space="preserve">                 руководителя объекта, подпись, дата)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45" w:name="100448"/>
            <w:bookmarkEnd w:id="44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12. Состав бригады и отметка о прохождении инструктажа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1495"/>
        <w:gridCol w:w="1065"/>
        <w:gridCol w:w="1045"/>
        <w:gridCol w:w="2064"/>
        <w:gridCol w:w="1679"/>
        <w:gridCol w:w="1697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46" w:name="100449"/>
            <w:bookmarkEnd w:id="44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47" w:name="100450"/>
            <w:bookmarkEnd w:id="44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Дата и время проведения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48" w:name="100451"/>
            <w:bookmarkEnd w:id="44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Ф.И.О членов бригады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49" w:name="100452"/>
            <w:bookmarkEnd w:id="44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50" w:name="100453"/>
            <w:bookmarkEnd w:id="45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С условиями работ ознакомлен, инструктаж получил, подпись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51" w:name="100454"/>
            <w:bookmarkEnd w:id="45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Инструктаж провел: должность, Ф.И.О, подпись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52" w:name="100455"/>
            <w:bookmarkEnd w:id="45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ответственный за подготовку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53" w:name="100456"/>
            <w:bookmarkEnd w:id="45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ответственный за проведение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8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54" w:name="100457"/>
            <w:bookmarkEnd w:id="45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13. Анализ воздушной среды перед началом и в период проведения работ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8"/>
        <w:gridCol w:w="1059"/>
        <w:gridCol w:w="1864"/>
        <w:gridCol w:w="1713"/>
        <w:gridCol w:w="1398"/>
        <w:gridCol w:w="2073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55" w:name="100458"/>
            <w:bookmarkEnd w:id="45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Дата и время отбора проб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56" w:name="100459"/>
            <w:bookmarkEnd w:id="45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Место отбора проб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57" w:name="100460"/>
            <w:bookmarkEnd w:id="45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Определяемые компоненты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58" w:name="100461"/>
            <w:bookmarkEnd w:id="45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Допустимая концентрация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59" w:name="100462"/>
            <w:bookmarkEnd w:id="45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Результаты анализа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60" w:name="100463"/>
            <w:bookmarkEnd w:id="46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Подпись лица, проводившего анализ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7"/>
        <w:gridCol w:w="5308"/>
      </w:tblGrid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61" w:name="100464"/>
            <w:bookmarkEnd w:id="46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14. Мероприятия по подготовке к безопасному проведению работ согласно наряду-допуску выполнены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62" w:name="100465"/>
            <w:bookmarkEnd w:id="46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Ответственный за подготовку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63" w:name="100466"/>
            <w:bookmarkEnd w:id="46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Ответственный за проведение газоопасных работ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(Ф.И.О, подпись, дата, время)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64" w:name="100467"/>
            <w:bookmarkEnd w:id="46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(Ф.И.О, подпись, дата, время)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65" w:name="100468"/>
            <w:bookmarkEnd w:id="46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15. Возможность проведения работ подтверждаю: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66" w:name="100469"/>
            <w:bookmarkEnd w:id="46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(представитель газоспасательной службы, Ф.И.О, подпись, время, дата)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67" w:name="100470"/>
            <w:bookmarkEnd w:id="46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15.1. К производству работ допускаю: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68" w:name="100471"/>
            <w:bookmarkEnd w:id="46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(руководитель структурного подразделения, Ф.И.О, подпись, время, дата)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69" w:name="100472"/>
            <w:bookmarkEnd w:id="46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16. Срок действия наряда-допуска продлен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753"/>
        <w:gridCol w:w="1459"/>
        <w:gridCol w:w="1759"/>
        <w:gridCol w:w="1739"/>
        <w:gridCol w:w="1507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70" w:name="100473"/>
            <w:bookmarkEnd w:id="47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Дата и время проведения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71" w:name="100474"/>
            <w:bookmarkEnd w:id="47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Результат анализа воздушной среды (лабораторного или автоматического)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72" w:name="100475"/>
            <w:bookmarkEnd w:id="47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Возможность производства работ подтверждаю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73" w:name="100476"/>
            <w:bookmarkEnd w:id="47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ответственный за проведение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74" w:name="100477"/>
            <w:bookmarkEnd w:id="47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должностное лицо, осуществляющее ведение технологического процесса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75" w:name="100478"/>
            <w:bookmarkEnd w:id="47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представитель газоспасательной службы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76" w:name="100479"/>
            <w:bookmarkEnd w:id="47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руководитель структурного подразделения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24"/>
        <w:gridCol w:w="61"/>
      </w:tblGrid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77" w:name="100480"/>
            <w:bookmarkEnd w:id="47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17. Работа выполнена в полном объеме, наряд-допуск закрыт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78" w:name="100481"/>
            <w:bookmarkEnd w:id="47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(подпись лица, ответственного за проведение работ и руководителя структурного подразделения, время, дата)</w:t>
            </w:r>
          </w:p>
        </w:tc>
      </w:tr>
    </w:tbl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bookmarkStart w:id="479" w:name="100482"/>
      <w:bookmarkEnd w:id="479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Приложение N 3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к федеральным нормам и правилам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в области промышленной безопасности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"Правила безопасного ведения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газоопасных, огневых и ремонтных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работ", утвержденным приказом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Федеральной службы по экологическому,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технологическому и атомному надзору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от 15 декабря 2020 г. N 528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bookmarkStart w:id="480" w:name="100483"/>
      <w:bookmarkEnd w:id="480"/>
      <w:r w:rsidRPr="00CA33B9">
        <w:rPr>
          <w:rFonts w:ascii="Arial" w:eastAsia="Times New Roman" w:hAnsi="Arial" w:cs="Arial"/>
          <w:color w:val="212529"/>
          <w:sz w:val="20"/>
          <w:szCs w:val="20"/>
        </w:rPr>
        <w:t>(рекомендуемый образец)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bookmarkStart w:id="481" w:name="100484"/>
      <w:bookmarkEnd w:id="481"/>
      <w:r w:rsidRPr="00CA33B9">
        <w:rPr>
          <w:rFonts w:ascii="Arial" w:eastAsia="Times New Roman" w:hAnsi="Arial" w:cs="Arial"/>
          <w:color w:val="212529"/>
          <w:sz w:val="20"/>
          <w:szCs w:val="20"/>
        </w:rPr>
        <w:t>Журнал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учета газоопасных работ, проводимых без наряда-допуска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на проведение газоопасных работ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"/>
        <w:gridCol w:w="998"/>
        <w:gridCol w:w="998"/>
        <w:gridCol w:w="1165"/>
        <w:gridCol w:w="1287"/>
        <w:gridCol w:w="1453"/>
        <w:gridCol w:w="1178"/>
        <w:gridCol w:w="988"/>
        <w:gridCol w:w="1049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82" w:name="100485"/>
            <w:bookmarkEnd w:id="48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83" w:name="100486"/>
            <w:bookmarkEnd w:id="48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Дата и время проведения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84" w:name="100487"/>
            <w:bookmarkEnd w:id="48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Место проведения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85" w:name="100488"/>
            <w:bookmarkEnd w:id="48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Характер выполняемых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86" w:name="100489"/>
            <w:bookmarkEnd w:id="48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Мероприятия по подготовке к проведению газоопасных работ выполнены (Ф.И.О, подпись ответственного лица)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87" w:name="100490"/>
            <w:bookmarkEnd w:id="48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Мероприятия, обеспечивающие безопасное проведение работ, выполнены (Ф.И.О, подпись ответственного лица)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88" w:name="100491"/>
            <w:bookmarkEnd w:id="48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С условиями безопасного выполнения работы ознакомлены (Ф.И.О. исполнителей и их подписи)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89" w:name="100492"/>
            <w:bookmarkEnd w:id="48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Результаты анализов воздушной среды </w:t>
            </w:r>
            <w:hyperlink r:id="rId40" w:anchor="100495" w:history="1">
              <w:r w:rsidRPr="00CA33B9">
                <w:rPr>
                  <w:rFonts w:ascii="Arial" w:eastAsia="Times New Roman" w:hAnsi="Arial" w:cs="Arial"/>
                  <w:color w:val="4272D7"/>
                  <w:sz w:val="20"/>
                  <w:u w:val="single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90" w:name="100493"/>
            <w:bookmarkEnd w:id="49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Примечание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91" w:name="100494"/>
      <w:bookmarkEnd w:id="491"/>
      <w:r w:rsidRPr="00CA33B9">
        <w:rPr>
          <w:rFonts w:ascii="Arial" w:eastAsia="Times New Roman" w:hAnsi="Arial" w:cs="Arial"/>
          <w:color w:val="212529"/>
          <w:sz w:val="20"/>
          <w:szCs w:val="20"/>
        </w:rPr>
        <w:t>--------------------------------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bookmarkStart w:id="492" w:name="100495"/>
      <w:bookmarkEnd w:id="492"/>
      <w:r w:rsidRPr="00CA33B9">
        <w:rPr>
          <w:rFonts w:ascii="Arial" w:eastAsia="Times New Roman" w:hAnsi="Arial" w:cs="Arial"/>
          <w:color w:val="212529"/>
          <w:sz w:val="20"/>
          <w:szCs w:val="20"/>
        </w:rPr>
        <w:t>&lt;*&gt; Если это установлено технологическим регламентом, производственными инструкциями по рабочим местам или специально разработанной эксплуатирующей организацией инструкцией.</w:t>
      </w: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bookmarkStart w:id="493" w:name="100496"/>
      <w:bookmarkEnd w:id="493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Приложение N 4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к федеральным нормам и правилам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в области промышленной безопасности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"Правила безопасного ведения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газоопасных, огневых и ремонтных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работ", утвержденным приказом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Федеральной службы по экологическому,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технологическому и атомному надзору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от 15 декабря 2020 г. N 528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bookmarkStart w:id="494" w:name="100497"/>
      <w:bookmarkEnd w:id="494"/>
      <w:r w:rsidRPr="00CA33B9">
        <w:rPr>
          <w:rFonts w:ascii="Arial" w:eastAsia="Times New Roman" w:hAnsi="Arial" w:cs="Arial"/>
          <w:color w:val="212529"/>
          <w:sz w:val="20"/>
          <w:szCs w:val="20"/>
        </w:rPr>
        <w:t>(рекомендуемый образец)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3"/>
        <w:gridCol w:w="36"/>
        <w:gridCol w:w="7356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95" w:name="100498"/>
            <w:bookmarkEnd w:id="49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Утверждаю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96" w:name="100499"/>
            <w:bookmarkEnd w:id="49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(наименование </w:t>
            </w: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организации)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97" w:name="100500"/>
            <w:bookmarkEnd w:id="49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(руководитель эксплуатирующей организации, или его уполномоченный заместитель, либо руководитель филиала или его уполномоченный заместитель, Ф.И.О)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98" w:name="100501"/>
            <w:bookmarkEnd w:id="49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(подпись)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499" w:name="100502"/>
            <w:bookmarkEnd w:id="49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"__" ______________ ____ г.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6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00" w:name="100503"/>
            <w:bookmarkEnd w:id="50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Наряд-допуск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на выполнение огневых работ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5"/>
        <w:gridCol w:w="4170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01" w:name="100504"/>
            <w:bookmarkEnd w:id="50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 Структурное подразделение (цех, производство, установка)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02" w:name="100505"/>
            <w:bookmarkEnd w:id="50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 Место проведения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03" w:name="100506"/>
            <w:bookmarkEnd w:id="50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(установка, отделение, участок, помещение, аппарат, коммуникации)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04" w:name="100507"/>
            <w:bookmarkEnd w:id="50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3. Характер выполняемых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05" w:name="100508"/>
            <w:bookmarkEnd w:id="50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(объем и содержание работы)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06" w:name="100509"/>
            <w:bookmarkEnd w:id="50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4. Ответственный за подготовительные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07" w:name="100510"/>
            <w:bookmarkEnd w:id="50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(должность, Ф.И.О)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08" w:name="100511"/>
            <w:bookmarkEnd w:id="50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 Ответственный за проведение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09" w:name="100512"/>
            <w:bookmarkEnd w:id="50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(должность, Ф.И.О)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10" w:name="100513"/>
            <w:bookmarkEnd w:id="51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6. Планируемое время проведения работ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11" w:name="100514"/>
            <w:bookmarkEnd w:id="51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Начало ____________ время ____________ дата ___________________________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Окончание ____________ время ____________ дата ________________________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12" w:name="100515"/>
            <w:bookmarkEnd w:id="51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7. Организационные и технические меры пожарной безопасности по подготовке объекта к проведению огневых работ и последовательность их проведения __________________________________________________________________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__________________________________________________________________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__________________________________________________________________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13" w:name="100516"/>
            <w:bookmarkEnd w:id="51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Приложение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14" w:name="100517"/>
            <w:bookmarkEnd w:id="51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(указываются схемы места проведения огневых работ в границах (осях) установки, оборудования, трубопроводов с указанием расстояний до границ опасных зон, пути эвакуации. Схемы пропарки, промывки, продувки, точек отбора анализов воздушной среды, установки заглушек, создания разъемов фланцевых соединений. Места размещения сварочного и другого оборудования и первичных средств пожаротушения)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15" w:name="100518"/>
            <w:bookmarkEnd w:id="51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 Организационные и технические меры пожарной безопасности при проведении огневых работ _____________________________________________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__________________________________________________________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16" w:name="100519"/>
            <w:bookmarkEnd w:id="51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9. Состав бригады и отметка о прохождении инструктажа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"/>
        <w:gridCol w:w="1412"/>
        <w:gridCol w:w="1433"/>
        <w:gridCol w:w="1560"/>
        <w:gridCol w:w="1860"/>
        <w:gridCol w:w="2788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17" w:name="100520"/>
            <w:bookmarkEnd w:id="51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18" w:name="100521"/>
            <w:bookmarkEnd w:id="51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Дата и время проведения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19" w:name="100522"/>
            <w:bookmarkEnd w:id="51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Ф.И.О исполнителей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20" w:name="100523"/>
            <w:bookmarkEnd w:id="52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Квалификация,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21" w:name="100524"/>
            <w:bookmarkEnd w:id="52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С условиями работ ознакомлен, инструктаж получил, подпись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22" w:name="100525"/>
            <w:bookmarkEnd w:id="52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Инструктаж о мерах пожарной безопасности провел, ответственный за проведение огневых работ, Ф.И.О, подпись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3"/>
        <w:gridCol w:w="4592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23" w:name="100526"/>
            <w:bookmarkEnd w:id="52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10. Руководитель структурного подразделения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24" w:name="100527"/>
            <w:bookmarkEnd w:id="52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(Ф.И.О, подпись, дата)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25" w:name="100528"/>
            <w:bookmarkEnd w:id="52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11. Согласованы: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26" w:name="100529"/>
            <w:bookmarkEnd w:id="52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со службой организации, на которую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возложены функции обеспечения мер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пожарной безопасности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27" w:name="100530"/>
            <w:bookmarkEnd w:id="52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(название службы, Ф.И.О, подпись, дата)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28" w:name="100531"/>
            <w:bookmarkEnd w:id="52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и иные структурные подразделения,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на которые возложено согласование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29" w:name="100532"/>
            <w:bookmarkEnd w:id="52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(название службы, Ф.И.О, подпись, дата)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30" w:name="100533"/>
            <w:bookmarkEnd w:id="53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Взаимосвязанные технологические объекты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31" w:name="100534"/>
            <w:bookmarkEnd w:id="53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(наименование взаимосвязанного объекта, Ф.И.О руководителя подразделения, подпись, дата)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32" w:name="100535"/>
            <w:bookmarkEnd w:id="53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12. Мероприятия по подготовке к безопасному проведению работ согласно наряду-допуску выполнены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33" w:name="100536"/>
            <w:bookmarkEnd w:id="53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Ответственный за подготовку объекта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(Ф.И.О, подпись, дата, время)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34" w:name="100537"/>
            <w:bookmarkEnd w:id="53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Ответственный за проведение огневых работ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(Ф.И.О, подпись, дата, время)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35" w:name="100538"/>
            <w:bookmarkEnd w:id="53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13. Возможность проведения работ подтверждаю: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36" w:name="100539"/>
            <w:bookmarkEnd w:id="53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(представитель службы организации, на которую возложены функции обеспечения мер пожарной безопасности, Ф.И.О, подпись, время, дата)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37" w:name="100540"/>
            <w:bookmarkEnd w:id="53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13.1. К производству работ допускаю: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38" w:name="100541"/>
            <w:bookmarkEnd w:id="53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(руководитель структурного подразделения, Ф.И.О, подпись, время, дата)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39" w:name="100542"/>
            <w:bookmarkEnd w:id="53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14. Анализ воздушной среды перед началом и в период проведения работ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8"/>
        <w:gridCol w:w="1059"/>
        <w:gridCol w:w="1864"/>
        <w:gridCol w:w="1713"/>
        <w:gridCol w:w="1398"/>
        <w:gridCol w:w="2073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40" w:name="100543"/>
            <w:bookmarkEnd w:id="54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Дата и время отбора проб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41" w:name="100544"/>
            <w:bookmarkEnd w:id="54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Место отбора проб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42" w:name="100545"/>
            <w:bookmarkEnd w:id="54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Определяемые компоненты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43" w:name="100546"/>
            <w:bookmarkEnd w:id="54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Допустимая концентрация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44" w:name="100547"/>
            <w:bookmarkEnd w:id="54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Результаты анализа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45" w:name="100548"/>
            <w:bookmarkEnd w:id="54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Подпись лица, проводившего анализ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9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46" w:name="100549"/>
            <w:bookmarkEnd w:id="54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15. Срок действия наряда-допуска продлен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9"/>
        <w:gridCol w:w="1789"/>
        <w:gridCol w:w="1473"/>
        <w:gridCol w:w="1795"/>
        <w:gridCol w:w="1624"/>
        <w:gridCol w:w="1525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47" w:name="100550"/>
            <w:bookmarkEnd w:id="54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Дата и время проведения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48" w:name="100551"/>
            <w:bookmarkEnd w:id="54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Результат анализа воздушной среды (лабораторного или автоматического)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49" w:name="100552"/>
            <w:bookmarkEnd w:id="54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Возможность производства работ подтверждаю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50" w:name="100553"/>
            <w:bookmarkEnd w:id="55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ответственный за проведение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51" w:name="100554"/>
            <w:bookmarkEnd w:id="55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должностное лицо, осуществляющее ведение технологического процесса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52" w:name="100555"/>
            <w:bookmarkEnd w:id="55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представитель службы организации, на которую возложены функции обеспечения мер пожарной безопасности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53" w:name="100556"/>
            <w:bookmarkEnd w:id="55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руководитель структурного подразделения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6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54" w:name="100557"/>
            <w:bookmarkEnd w:id="55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16. Изменение состава бригады исполнителей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1788"/>
        <w:gridCol w:w="1399"/>
        <w:gridCol w:w="1276"/>
        <w:gridCol w:w="592"/>
        <w:gridCol w:w="581"/>
        <w:gridCol w:w="592"/>
        <w:gridCol w:w="1276"/>
        <w:gridCol w:w="1300"/>
      </w:tblGrid>
      <w:tr w:rsidR="00CA33B9" w:rsidRPr="00CA33B9" w:rsidTr="00CA33B9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55" w:name="100558"/>
            <w:bookmarkEnd w:id="55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Введен в состав бригады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56" w:name="100559"/>
            <w:bookmarkEnd w:id="55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Выведен из состава бригады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57" w:name="100560"/>
            <w:bookmarkEnd w:id="55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Ответственно е лицо за проведение работ (подпись)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58" w:name="100561"/>
            <w:bookmarkEnd w:id="55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Ф.И.О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59" w:name="100562"/>
            <w:bookmarkEnd w:id="55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с условиями работы ознакомлен, проинструктирован (подпись)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60" w:name="100563"/>
            <w:bookmarkEnd w:id="56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квалификация,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61" w:name="100564"/>
            <w:bookmarkEnd w:id="56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выполняемая функция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62" w:name="100565"/>
            <w:bookmarkEnd w:id="56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дата, время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63" w:name="100566"/>
            <w:bookmarkEnd w:id="56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Ф.И.О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64" w:name="100567"/>
            <w:bookmarkEnd w:id="56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дата, время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65" w:name="100568"/>
            <w:bookmarkEnd w:id="56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выполняемая функция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66" w:name="100569"/>
            <w:bookmarkEnd w:id="56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17. Работа выполнена в полном объеме, рабочие места приведены в порядок, инструмент и материалы убраны, люди выведены, наряд-допуск закрыт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67" w:name="100570"/>
            <w:bookmarkEnd w:id="56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(подпись лиц: ответственного за проведение работ, руководителя структурного подразделения, время, дата)</w:t>
            </w:r>
          </w:p>
        </w:tc>
      </w:tr>
    </w:tbl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bookmarkStart w:id="568" w:name="100571"/>
      <w:bookmarkEnd w:id="568"/>
      <w:r w:rsidRPr="00CA33B9">
        <w:rPr>
          <w:rFonts w:ascii="Arial" w:eastAsia="Times New Roman" w:hAnsi="Arial" w:cs="Arial"/>
          <w:color w:val="212529"/>
          <w:sz w:val="20"/>
          <w:szCs w:val="20"/>
        </w:rPr>
        <w:t>Приложение N 5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к федеральным нормам и правилам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lastRenderedPageBreak/>
        <w:t>в области промышленной безопасности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"Правила безопасного ведения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газоопасных, огневых и ремонтных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работ", утвержденным приказом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Федеральной службы по экологическому,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технологическому и атомному надзору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r w:rsidRPr="00CA33B9">
        <w:rPr>
          <w:rFonts w:ascii="Arial" w:eastAsia="Times New Roman" w:hAnsi="Arial" w:cs="Arial"/>
          <w:color w:val="212529"/>
          <w:sz w:val="20"/>
          <w:szCs w:val="20"/>
        </w:rPr>
        <w:t>от 15 декабря 2020 г. N 528</w:t>
      </w:r>
    </w:p>
    <w:p w:rsidR="00CA33B9" w:rsidRPr="00CA33B9" w:rsidRDefault="00CA33B9" w:rsidP="00CA33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</w:rPr>
      </w:pPr>
      <w:bookmarkStart w:id="569" w:name="100572"/>
      <w:bookmarkEnd w:id="569"/>
      <w:r w:rsidRPr="00CA33B9">
        <w:rPr>
          <w:rFonts w:ascii="Arial" w:eastAsia="Times New Roman" w:hAnsi="Arial" w:cs="Arial"/>
          <w:color w:val="212529"/>
          <w:sz w:val="20"/>
          <w:szCs w:val="20"/>
        </w:rPr>
        <w:t>(рекомендуемый образец)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2"/>
        <w:gridCol w:w="36"/>
        <w:gridCol w:w="3227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70" w:name="100573"/>
            <w:bookmarkEnd w:id="57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(наименование эксплуатирующей организации, ее структурного подразделения)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71" w:name="100574"/>
            <w:bookmarkEnd w:id="57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(наименование подрядной организации)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6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72" w:name="100575"/>
            <w:bookmarkEnd w:id="57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Наряд-допуск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на проведение ремонтных работ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1"/>
        <w:gridCol w:w="2521"/>
        <w:gridCol w:w="12"/>
        <w:gridCol w:w="12"/>
        <w:gridCol w:w="12"/>
        <w:gridCol w:w="1970"/>
        <w:gridCol w:w="427"/>
        <w:gridCol w:w="427"/>
        <w:gridCol w:w="427"/>
        <w:gridCol w:w="36"/>
      </w:tblGrid>
      <w:tr w:rsidR="00CA33B9" w:rsidRPr="00CA33B9" w:rsidTr="00CA33B9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73" w:name="100576"/>
            <w:bookmarkEnd w:id="57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 Структурное подразделение (цех, производство, установка)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74" w:name="100577"/>
            <w:bookmarkEnd w:id="57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 Место проведения работ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75" w:name="100578"/>
            <w:bookmarkEnd w:id="57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3. Объем и содержание работы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76" w:name="100579"/>
            <w:bookmarkEnd w:id="57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4. Планируемое время проведения ремонтных работ: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77" w:name="100580"/>
            <w:bookmarkEnd w:id="57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начало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78" w:name="100581"/>
            <w:bookmarkEnd w:id="57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окончание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79" w:name="100582"/>
            <w:bookmarkEnd w:id="57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(дата, время)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80" w:name="100583"/>
            <w:bookmarkEnd w:id="58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(дата, время)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bookmarkStart w:id="581" w:name="100584"/>
            <w:bookmarkEnd w:id="581"/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>5. Непосредственный руководитель работ эксплуатирующей или</w:t>
            </w:r>
          </w:p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>подрядной организации ________________________________________</w:t>
            </w:r>
          </w:p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 xml:space="preserve">                                (должность, Ф.И.О)</w:t>
            </w:r>
          </w:p>
        </w:tc>
      </w:tr>
      <w:tr w:rsidR="00CA33B9" w:rsidRPr="00CA33B9" w:rsidTr="00CA33B9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82" w:name="100585"/>
            <w:bookmarkEnd w:id="58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6. Лицо, ответственное за подготовку и сдачу объекта в ремонт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83" w:name="100586"/>
            <w:bookmarkEnd w:id="58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(должность, Ф.И.О)</w:t>
            </w:r>
          </w:p>
        </w:tc>
      </w:tr>
      <w:tr w:rsidR="00CA33B9" w:rsidRPr="00CA33B9" w:rsidTr="00CA33B9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84" w:name="100587"/>
            <w:bookmarkEnd w:id="58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7. Мероприятия по подготовке объекта в ремонт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bookmarkStart w:id="585" w:name="100588"/>
            <w:bookmarkEnd w:id="585"/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>8. Подготовительные работы выполнены в полном объеме. Объект</w:t>
            </w:r>
          </w:p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>подготовлен к ремонту ________________________________________</w:t>
            </w:r>
          </w:p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 xml:space="preserve">                            (подпись лица, ответственного</w:t>
            </w:r>
          </w:p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 xml:space="preserve">                                за подготовку, дата)</w:t>
            </w:r>
          </w:p>
        </w:tc>
      </w:tr>
      <w:tr w:rsidR="00CA33B9" w:rsidRPr="00CA33B9" w:rsidTr="00CA33B9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86" w:name="100589"/>
            <w:bookmarkEnd w:id="58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9. Объект принят в ремонт. С объемом и условиями работ ознакомлен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87" w:name="100590"/>
            <w:bookmarkEnd w:id="58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(подпись непосредственного руководителя работ, дата)</w:t>
            </w:r>
          </w:p>
        </w:tc>
      </w:tr>
      <w:tr w:rsidR="00CA33B9" w:rsidRPr="00CA33B9" w:rsidTr="00CA33B9">
        <w:tc>
          <w:tcPr>
            <w:tcW w:w="0" w:type="auto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88" w:name="100591"/>
            <w:bookmarkEnd w:id="58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10. Мероприятия, обеспечивающие безопасность проведения работ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903"/>
        <w:gridCol w:w="4558"/>
        <w:gridCol w:w="2487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89" w:name="100592"/>
            <w:bookmarkEnd w:id="58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90" w:name="100593"/>
            <w:bookmarkEnd w:id="59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Перечень мероприятий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91" w:name="100594"/>
            <w:bookmarkEnd w:id="59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Ответственные за выполнение мероприятий (должность, Ф.И.О)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92" w:name="100595"/>
            <w:bookmarkEnd w:id="59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Отметки о выполнении (подпись)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93" w:name="100596"/>
            <w:bookmarkEnd w:id="59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11. Инструктаж с исполнителями ремонтных работ подрядной организации о мерах пожарной и промышленной безопасности провел ____________________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94" w:name="100597"/>
            <w:bookmarkEnd w:id="59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(руководитель структурного подразделения, Ф.И.О, подпись, дата)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bookmarkStart w:id="595" w:name="100598"/>
            <w:bookmarkEnd w:id="595"/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>12. Инструктаж с исполнителями ремонтных работ подрядной</w:t>
            </w:r>
          </w:p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>организации о мерах безопасности при выполнении работ провел</w:t>
            </w:r>
          </w:p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>______________________________________________________________</w:t>
            </w:r>
          </w:p>
          <w:p w:rsidR="00CA33B9" w:rsidRPr="00CA33B9" w:rsidRDefault="00CA33B9" w:rsidP="00CA3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</w:pPr>
            <w:r w:rsidRPr="00CA33B9">
              <w:rPr>
                <w:rFonts w:ascii="var(--bs-font-monospace)" w:eastAsia="Times New Roman" w:hAnsi="var(--bs-font-monospace)" w:cs="Courier New"/>
                <w:color w:val="212529"/>
                <w:sz w:val="18"/>
                <w:szCs w:val="18"/>
              </w:rPr>
              <w:t xml:space="preserve">  (непосредственный руководитель работ, Ф.И.О, подпись, дата)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5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96" w:name="100599"/>
            <w:bookmarkEnd w:id="59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13. Исполнители ремонтных работ, прошедшие инструктаж и допущенные к выполнению работ.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"/>
        <w:gridCol w:w="593"/>
        <w:gridCol w:w="1402"/>
        <w:gridCol w:w="4031"/>
        <w:gridCol w:w="2946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97" w:name="100600"/>
            <w:bookmarkEnd w:id="59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98" w:name="100601"/>
            <w:bookmarkEnd w:id="59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Ф.И.О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599" w:name="100602"/>
            <w:bookmarkEnd w:id="59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Квалификация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00" w:name="100603"/>
            <w:bookmarkEnd w:id="60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С условиями работ ознакомлен, инструктаж прошел, дата, подпись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01" w:name="100604"/>
            <w:bookmarkEnd w:id="60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Инструктаж провел должность, Ф.И.О, подпись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04"/>
        <w:gridCol w:w="77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02" w:name="100605"/>
            <w:bookmarkEnd w:id="60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14. Допуск к проведению ремонтных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03" w:name="100606"/>
            <w:bookmarkEnd w:id="60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(руководитель структурного подразделения ремонтируемого объекта, Ф.И.О, дата, подпись)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04" w:name="100607"/>
            <w:bookmarkEnd w:id="60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15. Перечень документации, прилагаемой к наряду-допуску:</w:t>
            </w: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8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05" w:name="100608"/>
            <w:bookmarkEnd w:id="60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16. Анализ воздушной среды перед началом и в период проведения работ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8"/>
        <w:gridCol w:w="1059"/>
        <w:gridCol w:w="1864"/>
        <w:gridCol w:w="1713"/>
        <w:gridCol w:w="1398"/>
        <w:gridCol w:w="2073"/>
      </w:tblGrid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06" w:name="100609"/>
            <w:bookmarkEnd w:id="60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Дата и время отбора проб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07" w:name="100610"/>
            <w:bookmarkEnd w:id="60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Место отбора проб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08" w:name="100611"/>
            <w:bookmarkEnd w:id="60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Определяемые компоненты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09" w:name="100612"/>
            <w:bookmarkEnd w:id="60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Допустимая концентрация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10" w:name="100613"/>
            <w:bookmarkEnd w:id="610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Результаты анализа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11" w:name="100614"/>
            <w:bookmarkEnd w:id="611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Подпись лица, проводившего анализ</w:t>
            </w:r>
          </w:p>
        </w:tc>
      </w:tr>
    </w:tbl>
    <w:p w:rsidR="00CA33B9" w:rsidRPr="00CA33B9" w:rsidRDefault="00CA33B9" w:rsidP="00CA3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6"/>
        <w:gridCol w:w="43"/>
        <w:gridCol w:w="4996"/>
      </w:tblGrid>
      <w:tr w:rsidR="00CA33B9" w:rsidRPr="00CA33B9" w:rsidTr="00CA33B9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12" w:name="100615"/>
            <w:bookmarkEnd w:id="612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17. Ежедневный допуск к работе</w:t>
            </w:r>
          </w:p>
        </w:tc>
      </w:tr>
      <w:tr w:rsidR="00CA33B9" w:rsidRPr="00CA33B9" w:rsidTr="00CA33B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13" w:name="100616"/>
            <w:bookmarkEnd w:id="613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Ответственный за подготовку и сдачу объекта в ремонт</w:t>
            </w:r>
          </w:p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(подпись, дата, время)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14" w:name="100617"/>
            <w:bookmarkEnd w:id="614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Непосредственный руководитель работ (подпись, дата, время)</w:t>
            </w:r>
          </w:p>
        </w:tc>
      </w:tr>
      <w:tr w:rsidR="00CA33B9" w:rsidRPr="00CA33B9" w:rsidTr="00CA33B9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15" w:name="100618"/>
            <w:bookmarkEnd w:id="615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(руководитель структурного подразделения ремонтируемого объекта, подпись дата, время)</w:t>
            </w:r>
          </w:p>
        </w:tc>
      </w:tr>
      <w:tr w:rsidR="00CA33B9" w:rsidRPr="00CA33B9" w:rsidTr="00CA33B9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16" w:name="100619"/>
            <w:bookmarkEnd w:id="616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18. Работа выполнена в полном объеме, инструменты и материалы убраны, исполнители ремонтных работ выведены из ремонтной зоны объекта, наряд-допуск закрыт</w:t>
            </w:r>
          </w:p>
        </w:tc>
      </w:tr>
      <w:tr w:rsidR="00CA33B9" w:rsidRPr="00CA33B9" w:rsidTr="00CA33B9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17" w:name="100620"/>
            <w:bookmarkEnd w:id="617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(непосредственный руководитель работ, подпись, дата, время)</w:t>
            </w:r>
          </w:p>
        </w:tc>
      </w:tr>
      <w:tr w:rsidR="00CA33B9" w:rsidRPr="00CA33B9" w:rsidTr="00CA33B9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18" w:name="100621"/>
            <w:bookmarkEnd w:id="618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(ответственный за подготовку и сдачу объекта в ремонт, подпись, дата, время)</w:t>
            </w:r>
          </w:p>
        </w:tc>
      </w:tr>
      <w:tr w:rsidR="00CA33B9" w:rsidRPr="00CA33B9" w:rsidTr="00CA33B9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CA33B9" w:rsidRPr="00CA33B9" w:rsidTr="00CA33B9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3B9" w:rsidRPr="00CA33B9" w:rsidRDefault="00CA33B9" w:rsidP="00CA33B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bookmarkStart w:id="619" w:name="100622"/>
            <w:bookmarkEnd w:id="619"/>
            <w:r w:rsidRPr="00CA33B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(руководитель структурного подразделения ремонтируемого объекта, подпись, дата, время)</w:t>
            </w:r>
          </w:p>
        </w:tc>
      </w:tr>
    </w:tbl>
    <w:p w:rsidR="00794A67" w:rsidRDefault="00794A67"/>
    <w:sectPr w:rsidR="0079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CA33B9"/>
    <w:rsid w:val="00794A67"/>
    <w:rsid w:val="00CA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CA3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33B9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CA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CA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A33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33B9"/>
    <w:rPr>
      <w:color w:val="800080"/>
      <w:u w:val="single"/>
    </w:rPr>
  </w:style>
  <w:style w:type="paragraph" w:customStyle="1" w:styleId="pright">
    <w:name w:val="pright"/>
    <w:basedOn w:val="a"/>
    <w:rsid w:val="00CA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1071997-n-116-fz-o/" TargetMode="External"/><Relationship Id="rId13" Type="http://schemas.openxmlformats.org/officeDocument/2006/relationships/hyperlink" Target="https://legalacts.ru/doc/prikaz-rostekhnadzora-ot-15122020-n-528-ob-utverzhdenii-federalnykh/" TargetMode="External"/><Relationship Id="rId18" Type="http://schemas.openxmlformats.org/officeDocument/2006/relationships/hyperlink" Target="https://legalacts.ru/doc/prikaz-rostekhnadzora-ot-15122020-n-528-ob-utverzhdenii-federalnykh/" TargetMode="External"/><Relationship Id="rId26" Type="http://schemas.openxmlformats.org/officeDocument/2006/relationships/hyperlink" Target="https://legalacts.ru/doc/prikaz-rostekhnadzora-ot-15122020-n-528-ob-utverzhdenii-federalnykh/" TargetMode="External"/><Relationship Id="rId39" Type="http://schemas.openxmlformats.org/officeDocument/2006/relationships/hyperlink" Target="https://legalacts.ru/doc/prikaz-rostekhnadzora-ot-15122020-n-528-ob-utverzhdenii-federalnyk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FZ-ob-jelektronnoj-podpisi/" TargetMode="External"/><Relationship Id="rId34" Type="http://schemas.openxmlformats.org/officeDocument/2006/relationships/hyperlink" Target="https://legalacts.ru/doc/prikaz-rostekhnadzora-ot-15122020-n-528-ob-utverzhdenii-federalnykh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egalacts.ru/doc/postanovlenie-pravitelstva-rf-ot-30072004-n-401/" TargetMode="External"/><Relationship Id="rId12" Type="http://schemas.openxmlformats.org/officeDocument/2006/relationships/hyperlink" Target="https://legalacts.ru/doc/postanovlenie-pravitelstva-rf-ot-25102019-n-1365-o-podgotovke/" TargetMode="External"/><Relationship Id="rId17" Type="http://schemas.openxmlformats.org/officeDocument/2006/relationships/hyperlink" Target="https://legalacts.ru/doc/postanovlenie-pravitelstva-rf-ot-22122011-n-1091/" TargetMode="External"/><Relationship Id="rId25" Type="http://schemas.openxmlformats.org/officeDocument/2006/relationships/hyperlink" Target="https://legalacts.ru/doc/postanovlenie-pravitelstva-rf-ot-16092020-n-1479-ob-utverzhdenii/" TargetMode="External"/><Relationship Id="rId33" Type="http://schemas.openxmlformats.org/officeDocument/2006/relationships/hyperlink" Target="https://legalacts.ru/doc/prikaz-rostekhnadzora-ot-15122020-n-528-ob-utverzhdenii-federalnykh/" TargetMode="External"/><Relationship Id="rId38" Type="http://schemas.openxmlformats.org/officeDocument/2006/relationships/hyperlink" Target="https://legalacts.ru/doc/prikaz-rostekhnadzora-ot-15122020-n-528-ob-utverzhdenii-federalnyk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rostekhnadzora-ot-15122020-n-528-ob-utverzhdenii-federalnykh/" TargetMode="External"/><Relationship Id="rId20" Type="http://schemas.openxmlformats.org/officeDocument/2006/relationships/hyperlink" Target="https://legalacts.ru/doc/postanovlenie-pravitelstva-rf-ot-22122011-n-1091/" TargetMode="External"/><Relationship Id="rId29" Type="http://schemas.openxmlformats.org/officeDocument/2006/relationships/hyperlink" Target="https://legalacts.ru/doc/prikaz-rostekhnadzora-ot-15122020-n-528-ob-utverzhdenii-federalnykh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1071997-n-116-fz-o/" TargetMode="External"/><Relationship Id="rId11" Type="http://schemas.openxmlformats.org/officeDocument/2006/relationships/hyperlink" Target="https://legalacts.ru/doc/postanovlenie-pravitelstva-rf-ot-29102010-n-870/" TargetMode="External"/><Relationship Id="rId24" Type="http://schemas.openxmlformats.org/officeDocument/2006/relationships/hyperlink" Target="https://legalacts.ru/doc/postanovlenie-pravitelstva-rf-ot-22122011-n-1091/" TargetMode="External"/><Relationship Id="rId32" Type="http://schemas.openxmlformats.org/officeDocument/2006/relationships/hyperlink" Target="https://legalacts.ru/doc/prikaz-rostekhnadzora-ot-15122020-n-528-ob-utverzhdenii-federalnykh/" TargetMode="External"/><Relationship Id="rId37" Type="http://schemas.openxmlformats.org/officeDocument/2006/relationships/hyperlink" Target="https://legalacts.ru/doc/prikaz-rostekhnadzora-ot-15122020-n-528-ob-utverzhdenii-federalnykh/" TargetMode="External"/><Relationship Id="rId40" Type="http://schemas.openxmlformats.org/officeDocument/2006/relationships/hyperlink" Target="https://legalacts.ru/doc/prikaz-rostekhnadzora-ot-15122020-n-528-ob-utverzhdenii-federalnykh/" TargetMode="External"/><Relationship Id="rId5" Type="http://schemas.openxmlformats.org/officeDocument/2006/relationships/hyperlink" Target="https://legalacts.ru/doc/prikaz-rostekhnadzora-ot-15122020-n-528-ob-utverzhdenii-federalnykh/" TargetMode="External"/><Relationship Id="rId15" Type="http://schemas.openxmlformats.org/officeDocument/2006/relationships/hyperlink" Target="https://legalacts.ru/doc/prikaz-rostekhnadzora-ot-15122020-n-528-ob-utverzhdenii-federalnykh/" TargetMode="External"/><Relationship Id="rId23" Type="http://schemas.openxmlformats.org/officeDocument/2006/relationships/hyperlink" Target="https://legalacts.ru/doc/prikaz-rostekhnadzora-ot-15122020-n-528-ob-utverzhdenii-federalnykh/" TargetMode="External"/><Relationship Id="rId28" Type="http://schemas.openxmlformats.org/officeDocument/2006/relationships/hyperlink" Target="https://legalacts.ru/doc/prikaz-rostekhnadzora-ot-15122020-n-528-ob-utverzhdenii-federalnykh/" TargetMode="External"/><Relationship Id="rId36" Type="http://schemas.openxmlformats.org/officeDocument/2006/relationships/hyperlink" Target="https://legalacts.ru/doc/prikaz-rostekhnadzora-ot-15122020-n-528-ob-utverzhdenii-federalnykh/" TargetMode="External"/><Relationship Id="rId10" Type="http://schemas.openxmlformats.org/officeDocument/2006/relationships/hyperlink" Target="https://legalacts.ru/doc/federalnyi-zakon-ot-21071997-n-116-fz-o/" TargetMode="External"/><Relationship Id="rId19" Type="http://schemas.openxmlformats.org/officeDocument/2006/relationships/hyperlink" Target="https://legalacts.ru/doc/prikaz-rostekhnadzora-ot-15122020-n-528-ob-utverzhdenii-federalnykh/" TargetMode="External"/><Relationship Id="rId31" Type="http://schemas.openxmlformats.org/officeDocument/2006/relationships/hyperlink" Target="https://legalacts.ru/doc/prikaz-rostekhnadzora-ot-15122020-n-528-ob-utverzhdenii-federalnykh/" TargetMode="External"/><Relationship Id="rId4" Type="http://schemas.openxmlformats.org/officeDocument/2006/relationships/hyperlink" Target="https://legalacts.ru/doc/postanovlenie-pravitelstva-rf-ot-30072004-n-401/" TargetMode="External"/><Relationship Id="rId9" Type="http://schemas.openxmlformats.org/officeDocument/2006/relationships/hyperlink" Target="https://legalacts.ru/doc/prikaz-rostekhnadzora-ot-15122020-n-528-ob-utverzhdenii-federalnykh/" TargetMode="External"/><Relationship Id="rId14" Type="http://schemas.openxmlformats.org/officeDocument/2006/relationships/hyperlink" Target="https://legalacts.ru/doc/prikaz-rostekhnadzora-ot-15122020-n-528-ob-utverzhdenii-federalnykh/" TargetMode="External"/><Relationship Id="rId22" Type="http://schemas.openxmlformats.org/officeDocument/2006/relationships/hyperlink" Target="https://legalacts.ru/doc/prikaz-rostekhnadzora-ot-15122020-n-528-ob-utverzhdenii-federalnykh/" TargetMode="External"/><Relationship Id="rId27" Type="http://schemas.openxmlformats.org/officeDocument/2006/relationships/hyperlink" Target="https://legalacts.ru/doc/FZ-ob-jelektronnoj-podpisi/" TargetMode="External"/><Relationship Id="rId30" Type="http://schemas.openxmlformats.org/officeDocument/2006/relationships/hyperlink" Target="https://legalacts.ru/doc/prikaz-rostekhnadzora-ot-15122020-n-528-ob-utverzhdenii-federalnykh/" TargetMode="External"/><Relationship Id="rId35" Type="http://schemas.openxmlformats.org/officeDocument/2006/relationships/hyperlink" Target="https://legalacts.ru/doc/FZ-ob-jelektronnoj-podpis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16746</Words>
  <Characters>95456</Characters>
  <Application>Microsoft Office Word</Application>
  <DocSecurity>0</DocSecurity>
  <Lines>795</Lines>
  <Paragraphs>223</Paragraphs>
  <ScaleCrop>false</ScaleCrop>
  <Company>Microsoft</Company>
  <LinksUpToDate>false</LinksUpToDate>
  <CharactersWithSpaces>111979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77</cp:lastModifiedBy>
  <cp:revision>3</cp:revision>
  <dcterms:created xsi:type="dcterms:W3CDTF">2025-02-18T08:33:00Z</dcterms:created>
  <dcterms:modified xsi:type="dcterms:W3CDTF">2025-02-18T08:33:00Z</dcterms:modified>
</cp:coreProperties>
</file>