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BC9" w:rsidRDefault="00FB5BC9">
      <w:pPr>
        <w:pStyle w:val="ConsPlusTitlePage"/>
      </w:pPr>
      <w:r>
        <w:t xml:space="preserve">Документ предоставлен </w:t>
      </w:r>
      <w:hyperlink r:id="rId4" w:history="1">
        <w:r>
          <w:rPr>
            <w:color w:val="0000FF"/>
          </w:rPr>
          <w:t>КонсультантПлюс</w:t>
        </w:r>
      </w:hyperlink>
      <w:r>
        <w:br/>
      </w:r>
    </w:p>
    <w:p w:rsidR="00FB5BC9" w:rsidRDefault="00FB5BC9">
      <w:pPr>
        <w:pStyle w:val="ConsPlusNormal"/>
        <w:jc w:val="both"/>
        <w:outlineLvl w:val="0"/>
      </w:pPr>
    </w:p>
    <w:p w:rsidR="00FB5BC9" w:rsidRDefault="00FB5BC9">
      <w:pPr>
        <w:pStyle w:val="ConsPlusTitle"/>
        <w:jc w:val="center"/>
        <w:outlineLvl w:val="0"/>
      </w:pPr>
      <w:r>
        <w:t>АДМИНИСТРАЦИЯ ГОРОДА КИРОВА</w:t>
      </w:r>
    </w:p>
    <w:p w:rsidR="00FB5BC9" w:rsidRDefault="00FB5BC9">
      <w:pPr>
        <w:pStyle w:val="ConsPlusTitle"/>
        <w:jc w:val="both"/>
      </w:pPr>
    </w:p>
    <w:p w:rsidR="00FB5BC9" w:rsidRDefault="00FB5BC9">
      <w:pPr>
        <w:pStyle w:val="ConsPlusTitle"/>
        <w:jc w:val="center"/>
      </w:pPr>
      <w:r>
        <w:t>ПОСТАНОВЛЕНИЕ</w:t>
      </w:r>
    </w:p>
    <w:p w:rsidR="00FB5BC9" w:rsidRDefault="00FB5BC9">
      <w:pPr>
        <w:pStyle w:val="ConsPlusTitle"/>
        <w:jc w:val="center"/>
      </w:pPr>
      <w:r>
        <w:t>от 14 мая 2019 г. N 1003-п</w:t>
      </w:r>
    </w:p>
    <w:p w:rsidR="00FB5BC9" w:rsidRDefault="00FB5BC9">
      <w:pPr>
        <w:pStyle w:val="ConsPlusTitle"/>
        <w:jc w:val="both"/>
      </w:pPr>
    </w:p>
    <w:p w:rsidR="00FB5BC9" w:rsidRDefault="00FB5BC9">
      <w:pPr>
        <w:pStyle w:val="ConsPlusTitle"/>
        <w:jc w:val="center"/>
      </w:pPr>
      <w:r>
        <w:t>ОБ УТВЕРЖДЕНИИ АДМИНИСТРАТИВНОГО РЕГЛАМЕНТА ПРЕДОСТАВЛЕНИЯ</w:t>
      </w:r>
    </w:p>
    <w:p w:rsidR="00FB5BC9" w:rsidRDefault="00FB5BC9">
      <w:pPr>
        <w:pStyle w:val="ConsPlusTitle"/>
        <w:jc w:val="center"/>
      </w:pPr>
      <w:r>
        <w:t>МУНИЦИПАЛЬНОЙ УСЛУГИ "ПРИНЯТИЕ РЕШЕНИЯ ОБ УСТАНОВЛЕНИИ</w:t>
      </w:r>
    </w:p>
    <w:p w:rsidR="00FB5BC9" w:rsidRDefault="00FB5BC9">
      <w:pPr>
        <w:pStyle w:val="ConsPlusTitle"/>
        <w:jc w:val="center"/>
      </w:pPr>
      <w:r>
        <w:t>ИЛИ ПРЕКРАЩЕНИИ ПУБЛИЧНЫХ СЕРВИТУТОВ В ОТНОШЕНИИ ЗЕМЕЛЬНЫХ</w:t>
      </w:r>
    </w:p>
    <w:p w:rsidR="00FB5BC9" w:rsidRDefault="00FB5BC9">
      <w:pPr>
        <w:pStyle w:val="ConsPlusTitle"/>
        <w:jc w:val="center"/>
      </w:pPr>
      <w:r>
        <w:t>УЧАСТКОВ, РАСПОЛОЖЕННЫХ НА ТЕРРИТОРИИ</w:t>
      </w:r>
    </w:p>
    <w:p w:rsidR="00FB5BC9" w:rsidRDefault="00FB5BC9">
      <w:pPr>
        <w:pStyle w:val="ConsPlusTitle"/>
        <w:jc w:val="center"/>
      </w:pPr>
      <w:r>
        <w:t>МУНИЦИПАЛЬНОГО ОБРАЗОВАНИЯ"</w:t>
      </w:r>
    </w:p>
    <w:p w:rsidR="00FB5BC9" w:rsidRDefault="00FB5BC9">
      <w:pPr>
        <w:pStyle w:val="ConsPlusNormal"/>
        <w:jc w:val="both"/>
      </w:pPr>
    </w:p>
    <w:p w:rsidR="00FB5BC9" w:rsidRDefault="00FB5BC9">
      <w:pPr>
        <w:pStyle w:val="ConsPlusNormal"/>
        <w:ind w:firstLine="540"/>
        <w:jc w:val="both"/>
      </w:pPr>
      <w:r>
        <w:t xml:space="preserve">В соответствии со </w:t>
      </w:r>
      <w:hyperlink r:id="rId5" w:history="1">
        <w:r>
          <w:rPr>
            <w:color w:val="0000FF"/>
          </w:rPr>
          <w:t>статьей 23</w:t>
        </w:r>
      </w:hyperlink>
      <w:r>
        <w:t xml:space="preserve"> Земельного кодекса Российской Федерации, </w:t>
      </w:r>
      <w:hyperlink r:id="rId6" w:history="1">
        <w:r>
          <w:rPr>
            <w:color w:val="0000FF"/>
          </w:rPr>
          <w:t>статьей 10</w:t>
        </w:r>
      </w:hyperlink>
      <w:r>
        <w:t xml:space="preserve"> Федерального закона от 13.07.2015 N 218-ФЗ "О государственной регистрации недвижимости", Федеральным </w:t>
      </w:r>
      <w:hyperlink r:id="rId7" w:history="1">
        <w:r>
          <w:rPr>
            <w:color w:val="0000FF"/>
          </w:rPr>
          <w:t>законом</w:t>
        </w:r>
      </w:hyperlink>
      <w:r>
        <w:t xml:space="preserve"> от 03.08.2018 N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w:t>
      </w:r>
      <w:hyperlink r:id="rId8" w:history="1">
        <w:r>
          <w:rPr>
            <w:color w:val="0000FF"/>
          </w:rPr>
          <w:t>статьей 13</w:t>
        </w:r>
      </w:hyperlink>
      <w:r>
        <w:t xml:space="preserve"> Федерального </w:t>
      </w:r>
      <w:hyperlink r:id="rId9" w:history="1">
        <w:r>
          <w:rPr>
            <w:color w:val="0000FF"/>
          </w:rPr>
          <w:t>закона</w:t>
        </w:r>
      </w:hyperlink>
      <w:r>
        <w:t xml:space="preserve"> от 27.07.2010 N 210-ФЗ "Об организации предоставления государственных и муниципальных услуг", </w:t>
      </w:r>
      <w:hyperlink r:id="rId10" w:history="1">
        <w:r>
          <w:rPr>
            <w:color w:val="0000FF"/>
          </w:rPr>
          <w:t>постановлением</w:t>
        </w:r>
      </w:hyperlink>
      <w:r>
        <w:t xml:space="preserve"> администрации города Кирова от 20.07.2016 N 2256-п "Об административных регламентах предоставления муниципальных услуг, предоставляемых администрацией муниципального образования "Город Киров", административных регламентах осуществления муниципального контроля" администрация города Кирова постановляет:</w:t>
      </w:r>
    </w:p>
    <w:p w:rsidR="00FB5BC9" w:rsidRDefault="00FB5BC9">
      <w:pPr>
        <w:pStyle w:val="ConsPlusNormal"/>
        <w:spacing w:before="220"/>
        <w:ind w:firstLine="540"/>
        <w:jc w:val="both"/>
      </w:pPr>
      <w:r>
        <w:t xml:space="preserve">1. Утвердить административный </w:t>
      </w:r>
      <w:hyperlink w:anchor="P37" w:history="1">
        <w:r>
          <w:rPr>
            <w:color w:val="0000FF"/>
          </w:rPr>
          <w:t>регламент</w:t>
        </w:r>
      </w:hyperlink>
      <w:r>
        <w:t xml:space="preserve"> предоставления муниципальной услуги "Принятие решения об установлении или прекращении публичных сервитутов в отношении земельных участков, расположенных на территории муниципального образования". Прилагается.</w:t>
      </w:r>
    </w:p>
    <w:p w:rsidR="00FB5BC9" w:rsidRDefault="00FB5BC9">
      <w:pPr>
        <w:pStyle w:val="ConsPlusNormal"/>
        <w:spacing w:before="220"/>
        <w:ind w:firstLine="540"/>
        <w:jc w:val="both"/>
      </w:pPr>
      <w:r>
        <w:t>2. Признать утратившими силу:</w:t>
      </w:r>
    </w:p>
    <w:p w:rsidR="00FB5BC9" w:rsidRDefault="00FB5BC9">
      <w:pPr>
        <w:pStyle w:val="ConsPlusNormal"/>
        <w:spacing w:before="220"/>
        <w:ind w:firstLine="540"/>
        <w:jc w:val="both"/>
      </w:pPr>
      <w:r>
        <w:t xml:space="preserve">2.1. </w:t>
      </w:r>
      <w:hyperlink r:id="rId11" w:history="1">
        <w:r>
          <w:rPr>
            <w:color w:val="0000FF"/>
          </w:rPr>
          <w:t>Постановление</w:t>
        </w:r>
      </w:hyperlink>
      <w:r>
        <w:t xml:space="preserve"> администрации города Кирова от 09.02.2012 N 500-п "Об утверждении административного регламента предоставления муниципальной услуги "Рассмотрение обращений граждан и юридических лиц по установлению и прекращению публичных сервитутов в отношении земельных участков, расположенных на территории муниципального образования "Город Киров".</w:t>
      </w:r>
    </w:p>
    <w:p w:rsidR="00FB5BC9" w:rsidRDefault="00FB5BC9">
      <w:pPr>
        <w:pStyle w:val="ConsPlusNormal"/>
        <w:spacing w:before="220"/>
        <w:ind w:firstLine="540"/>
        <w:jc w:val="both"/>
      </w:pPr>
      <w:r>
        <w:t xml:space="preserve">2.2. </w:t>
      </w:r>
      <w:hyperlink r:id="rId12" w:history="1">
        <w:r>
          <w:rPr>
            <w:color w:val="0000FF"/>
          </w:rPr>
          <w:t>Постановление</w:t>
        </w:r>
      </w:hyperlink>
      <w:r>
        <w:t xml:space="preserve"> администрации города Кирова от 12.12.2013 N 4884-п "О внесении изменений в постановление администрации города Кирова от 09.02.2012 N 500-п".</w:t>
      </w:r>
    </w:p>
    <w:p w:rsidR="00FB5BC9" w:rsidRDefault="00FB5BC9">
      <w:pPr>
        <w:pStyle w:val="ConsPlusNormal"/>
        <w:spacing w:before="220"/>
        <w:ind w:firstLine="540"/>
        <w:jc w:val="both"/>
      </w:pPr>
      <w:r>
        <w:t xml:space="preserve">2.3. </w:t>
      </w:r>
      <w:hyperlink r:id="rId13" w:history="1">
        <w:r>
          <w:rPr>
            <w:color w:val="0000FF"/>
          </w:rPr>
          <w:t>Постановление</w:t>
        </w:r>
      </w:hyperlink>
      <w:r>
        <w:t xml:space="preserve"> администрации города Кирова от 11.02.2014 N 568-п "О внесении изменений в административный регламент предоставления муниципальной услуги "Рассмотрение обращений граждан и юридических лиц по установлению и прекращению публичных сервитутов в отношении земельных участков, расположенных на территории муниципального образования "Город Киров", утвержденный постановлением администрации города Кирова от 09.02.2012 N 500-п".</w:t>
      </w:r>
    </w:p>
    <w:p w:rsidR="00FB5BC9" w:rsidRDefault="00FB5BC9">
      <w:pPr>
        <w:pStyle w:val="ConsPlusNormal"/>
        <w:spacing w:before="220"/>
        <w:ind w:firstLine="540"/>
        <w:jc w:val="both"/>
      </w:pPr>
      <w:r>
        <w:t xml:space="preserve">2.4. </w:t>
      </w:r>
      <w:hyperlink r:id="rId14" w:history="1">
        <w:r>
          <w:rPr>
            <w:color w:val="0000FF"/>
          </w:rPr>
          <w:t>Постановление</w:t>
        </w:r>
      </w:hyperlink>
      <w:r>
        <w:t xml:space="preserve"> администрации города Кирова от 17.11.2014 N 4941-п "О внесении изменений в административный регламент предоставления муниципальной услуги "Рассмотрение обращений граждан и юридических лиц по установлению и прекращению публичных сервитутов в отношении земельных участков, расположенных на территории муниципального образования "Город Киров", утвержденный постановлением администрации города Кирова от 09.02.2012 N 500-п".</w:t>
      </w:r>
    </w:p>
    <w:p w:rsidR="00FB5BC9" w:rsidRDefault="00FB5BC9">
      <w:pPr>
        <w:pStyle w:val="ConsPlusNormal"/>
        <w:spacing w:before="220"/>
        <w:ind w:firstLine="540"/>
        <w:jc w:val="both"/>
      </w:pPr>
      <w:r>
        <w:t xml:space="preserve">2.5. </w:t>
      </w:r>
      <w:hyperlink r:id="rId15" w:history="1">
        <w:r>
          <w:rPr>
            <w:color w:val="0000FF"/>
          </w:rPr>
          <w:t>Постановление</w:t>
        </w:r>
      </w:hyperlink>
      <w:r>
        <w:t xml:space="preserve"> администрации города Кирова от 06.04.2015 N 1290-п "О внесении изменений в постановление администрации города Кирова от 09.02.2012 N 500-п".</w:t>
      </w:r>
    </w:p>
    <w:p w:rsidR="00FB5BC9" w:rsidRDefault="00FB5BC9">
      <w:pPr>
        <w:pStyle w:val="ConsPlusNormal"/>
        <w:spacing w:before="220"/>
        <w:ind w:firstLine="540"/>
        <w:jc w:val="both"/>
      </w:pPr>
      <w:r>
        <w:lastRenderedPageBreak/>
        <w:t xml:space="preserve">2.6. </w:t>
      </w:r>
      <w:hyperlink r:id="rId16" w:history="1">
        <w:r>
          <w:rPr>
            <w:color w:val="0000FF"/>
          </w:rPr>
          <w:t>Постановление</w:t>
        </w:r>
      </w:hyperlink>
      <w:r>
        <w:t xml:space="preserve"> администрации города Кирова от 23.05.2016 N 1458-п "О внесении изменений в постановление администрации города Кирова от 09.02.2012 N 500-п".</w:t>
      </w:r>
    </w:p>
    <w:p w:rsidR="00FB5BC9" w:rsidRDefault="00FB5BC9">
      <w:pPr>
        <w:pStyle w:val="ConsPlusNormal"/>
        <w:spacing w:before="220"/>
        <w:ind w:firstLine="540"/>
        <w:jc w:val="both"/>
      </w:pPr>
      <w:r>
        <w:t xml:space="preserve">2.7. </w:t>
      </w:r>
      <w:hyperlink r:id="rId17" w:history="1">
        <w:r>
          <w:rPr>
            <w:color w:val="0000FF"/>
          </w:rPr>
          <w:t>Постановление</w:t>
        </w:r>
      </w:hyperlink>
      <w:r>
        <w:t xml:space="preserve"> администрации города Кирова от 01.08.2017 N 2562-п "О внесении изменений в постановление администрации города Кирова от 09.02.2012 N 500-п".</w:t>
      </w:r>
    </w:p>
    <w:p w:rsidR="00FB5BC9" w:rsidRDefault="00FB5BC9">
      <w:pPr>
        <w:pStyle w:val="ConsPlusNormal"/>
        <w:spacing w:before="220"/>
        <w:ind w:firstLine="540"/>
        <w:jc w:val="both"/>
      </w:pPr>
      <w:r>
        <w:t>3. Контроль за выполнением постановления возложить на заместителя главы администрации города Кирова Морозова Р.А.</w:t>
      </w:r>
    </w:p>
    <w:p w:rsidR="00FB5BC9" w:rsidRDefault="00FB5BC9">
      <w:pPr>
        <w:pStyle w:val="ConsPlusNormal"/>
        <w:jc w:val="both"/>
      </w:pPr>
    </w:p>
    <w:p w:rsidR="00FB5BC9" w:rsidRDefault="00FB5BC9">
      <w:pPr>
        <w:pStyle w:val="ConsPlusNormal"/>
        <w:jc w:val="right"/>
      </w:pPr>
      <w:r>
        <w:t>Глава администрации</w:t>
      </w:r>
    </w:p>
    <w:p w:rsidR="00FB5BC9" w:rsidRDefault="00FB5BC9">
      <w:pPr>
        <w:pStyle w:val="ConsPlusNormal"/>
        <w:jc w:val="right"/>
      </w:pPr>
      <w:r>
        <w:t>города Кирова</w:t>
      </w:r>
    </w:p>
    <w:p w:rsidR="00FB5BC9" w:rsidRDefault="00FB5BC9">
      <w:pPr>
        <w:pStyle w:val="ConsPlusNormal"/>
        <w:jc w:val="right"/>
      </w:pPr>
      <w:r>
        <w:t>И.В.ШУЛЬГИН</w:t>
      </w:r>
    </w:p>
    <w:p w:rsidR="00FB5BC9" w:rsidRDefault="00FB5BC9">
      <w:pPr>
        <w:pStyle w:val="ConsPlusNormal"/>
        <w:jc w:val="both"/>
      </w:pPr>
    </w:p>
    <w:p w:rsidR="00FB5BC9" w:rsidRDefault="00FB5BC9">
      <w:pPr>
        <w:pStyle w:val="ConsPlusNormal"/>
        <w:jc w:val="both"/>
      </w:pPr>
    </w:p>
    <w:p w:rsidR="00FB5BC9" w:rsidRDefault="00FB5BC9">
      <w:pPr>
        <w:pStyle w:val="ConsPlusNormal"/>
        <w:jc w:val="both"/>
      </w:pPr>
    </w:p>
    <w:p w:rsidR="00FB5BC9" w:rsidRDefault="00FB5BC9">
      <w:pPr>
        <w:pStyle w:val="ConsPlusNormal"/>
        <w:jc w:val="both"/>
      </w:pPr>
    </w:p>
    <w:p w:rsidR="00FB5BC9" w:rsidRDefault="00FB5BC9">
      <w:pPr>
        <w:pStyle w:val="ConsPlusNormal"/>
        <w:jc w:val="both"/>
      </w:pPr>
    </w:p>
    <w:p w:rsidR="00FB5BC9" w:rsidRDefault="00FB5BC9">
      <w:pPr>
        <w:pStyle w:val="ConsPlusNormal"/>
        <w:jc w:val="right"/>
        <w:outlineLvl w:val="0"/>
      </w:pPr>
      <w:r>
        <w:t>Утвержден</w:t>
      </w:r>
    </w:p>
    <w:p w:rsidR="00FB5BC9" w:rsidRDefault="00FB5BC9">
      <w:pPr>
        <w:pStyle w:val="ConsPlusNormal"/>
        <w:jc w:val="right"/>
      </w:pPr>
      <w:r>
        <w:t>постановлением</w:t>
      </w:r>
    </w:p>
    <w:p w:rsidR="00FB5BC9" w:rsidRDefault="00FB5BC9">
      <w:pPr>
        <w:pStyle w:val="ConsPlusNormal"/>
        <w:jc w:val="right"/>
      </w:pPr>
      <w:r>
        <w:t>администрации г. Кирова</w:t>
      </w:r>
    </w:p>
    <w:p w:rsidR="00FB5BC9" w:rsidRDefault="00FB5BC9">
      <w:pPr>
        <w:pStyle w:val="ConsPlusNormal"/>
        <w:jc w:val="right"/>
      </w:pPr>
      <w:r>
        <w:t>от 14 мая 2019 г. N 1003-п</w:t>
      </w:r>
    </w:p>
    <w:p w:rsidR="00FB5BC9" w:rsidRDefault="00FB5BC9">
      <w:pPr>
        <w:pStyle w:val="ConsPlusNormal"/>
        <w:jc w:val="both"/>
      </w:pPr>
    </w:p>
    <w:p w:rsidR="00FB5BC9" w:rsidRDefault="00FB5BC9">
      <w:pPr>
        <w:pStyle w:val="ConsPlusTitle"/>
        <w:jc w:val="center"/>
      </w:pPr>
      <w:bookmarkStart w:id="0" w:name="P37"/>
      <w:bookmarkEnd w:id="0"/>
      <w:r>
        <w:t>АДМИНИСТРАТИВНЫЙ РЕГЛАМЕНТ</w:t>
      </w:r>
    </w:p>
    <w:p w:rsidR="00FB5BC9" w:rsidRDefault="00FB5BC9">
      <w:pPr>
        <w:pStyle w:val="ConsPlusTitle"/>
        <w:jc w:val="center"/>
      </w:pPr>
      <w:r>
        <w:t>ПРЕДОСТАВЛЕНИЯ МУНИЦИПАЛЬНОЙ УСЛУГИ "ПРИНЯТИЕ РЕШЕНИЯ</w:t>
      </w:r>
    </w:p>
    <w:p w:rsidR="00FB5BC9" w:rsidRDefault="00FB5BC9">
      <w:pPr>
        <w:pStyle w:val="ConsPlusTitle"/>
        <w:jc w:val="center"/>
      </w:pPr>
      <w:r>
        <w:t>ОБ УСТАНОВЛЕНИИ ИЛИ ПРЕКРАЩЕНИИ ПУБЛИЧНЫХ СЕРВИТУТОВ</w:t>
      </w:r>
    </w:p>
    <w:p w:rsidR="00FB5BC9" w:rsidRDefault="00FB5BC9">
      <w:pPr>
        <w:pStyle w:val="ConsPlusTitle"/>
        <w:jc w:val="center"/>
      </w:pPr>
      <w:r>
        <w:t>В ОТНОШЕНИИ ЗЕМЕЛЬНЫХ УЧАСТКОВ, РАСПОЛОЖЕННЫХ</w:t>
      </w:r>
    </w:p>
    <w:p w:rsidR="00FB5BC9" w:rsidRDefault="00FB5BC9">
      <w:pPr>
        <w:pStyle w:val="ConsPlusTitle"/>
        <w:jc w:val="center"/>
      </w:pPr>
      <w:r>
        <w:t>НА ТЕРРИТОРИИ МУНИЦИПАЛЬНОГО ОБРАЗОВАНИЯ"</w:t>
      </w:r>
    </w:p>
    <w:p w:rsidR="00FB5BC9" w:rsidRDefault="00FB5BC9">
      <w:pPr>
        <w:pStyle w:val="ConsPlusNormal"/>
        <w:jc w:val="both"/>
      </w:pPr>
    </w:p>
    <w:p w:rsidR="00FB5BC9" w:rsidRDefault="00FB5BC9">
      <w:pPr>
        <w:pStyle w:val="ConsPlusTitle"/>
        <w:jc w:val="center"/>
        <w:outlineLvl w:val="1"/>
      </w:pPr>
      <w:r>
        <w:t>1. Общие положения</w:t>
      </w:r>
    </w:p>
    <w:p w:rsidR="00FB5BC9" w:rsidRDefault="00FB5BC9">
      <w:pPr>
        <w:pStyle w:val="ConsPlusNormal"/>
        <w:jc w:val="both"/>
      </w:pPr>
    </w:p>
    <w:p w:rsidR="00FB5BC9" w:rsidRDefault="00FB5BC9">
      <w:pPr>
        <w:pStyle w:val="ConsPlusNormal"/>
        <w:ind w:firstLine="540"/>
        <w:jc w:val="both"/>
      </w:pPr>
      <w:r>
        <w:t>1.1. Административный регламент предоставления муниципальной услуги "Принятие решения об установлении или прекращении публичных сервитутов в отношении земельных участков, расположенных на территории муниципального образования"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FB5BC9" w:rsidRDefault="00FB5BC9">
      <w:pPr>
        <w:pStyle w:val="ConsPlusNormal"/>
        <w:spacing w:before="220"/>
        <w:ind w:firstLine="540"/>
        <w:jc w:val="both"/>
      </w:pPr>
      <w:r>
        <w:t xml:space="preserve">Административный регламент не распространяется на установление сервитута в отношении земельных участков для целей, предусмотренных </w:t>
      </w:r>
      <w:hyperlink r:id="rId18" w:history="1">
        <w:r>
          <w:rPr>
            <w:color w:val="0000FF"/>
          </w:rPr>
          <w:t>статьей 39.37</w:t>
        </w:r>
      </w:hyperlink>
      <w:r>
        <w:t xml:space="preserve"> Земельного кодекса Российской Федерации. Порядок установления публичного сервитута в отношении земельных участков и (или) земель для их использования в целях, предусмотренных </w:t>
      </w:r>
      <w:hyperlink r:id="rId19" w:history="1">
        <w:r>
          <w:rPr>
            <w:color w:val="0000FF"/>
          </w:rPr>
          <w:t>статьей 39.37</w:t>
        </w:r>
      </w:hyperlink>
      <w:r>
        <w:t xml:space="preserve"> Земельного кодекса Российской Федерации, срок публичного сервитута, условия его осуществления и порядок определения платы за такой сервитут устанавливаются </w:t>
      </w:r>
      <w:hyperlink r:id="rId20" w:history="1">
        <w:r>
          <w:rPr>
            <w:color w:val="0000FF"/>
          </w:rPr>
          <w:t>главой V.7</w:t>
        </w:r>
      </w:hyperlink>
      <w:r>
        <w:t xml:space="preserve"> Земельного кодекса Российской Федерации.</w:t>
      </w:r>
    </w:p>
    <w:p w:rsidR="00FB5BC9" w:rsidRDefault="00FB5BC9">
      <w:pPr>
        <w:pStyle w:val="ConsPlusNormal"/>
        <w:spacing w:before="220"/>
        <w:ind w:firstLine="540"/>
        <w:jc w:val="both"/>
      </w:pPr>
      <w:r>
        <w:t xml:space="preserve">Административный регламент не распространяется на установление сервитута в отношении земельных участков, находящихся в муниципальной собственности, основания для установления которого предусмотрены </w:t>
      </w:r>
      <w:hyperlink r:id="rId21" w:history="1">
        <w:r>
          <w:rPr>
            <w:color w:val="0000FF"/>
          </w:rPr>
          <w:t>статьей 39.23</w:t>
        </w:r>
      </w:hyperlink>
      <w:r>
        <w:t xml:space="preserve"> Земельного кодекса Российской Федерации. Порядок </w:t>
      </w:r>
      <w:r>
        <w:lastRenderedPageBreak/>
        <w:t xml:space="preserve">установления такого сервитута, условия его осуществления и порядок определения платы за такой сервитут устанавливаются </w:t>
      </w:r>
      <w:hyperlink r:id="rId22" w:history="1">
        <w:r>
          <w:rPr>
            <w:color w:val="0000FF"/>
          </w:rPr>
          <w:t>главой V.3</w:t>
        </w:r>
      </w:hyperlink>
      <w:r>
        <w:t xml:space="preserve"> Земельного кодекса Российской Федерации.</w:t>
      </w:r>
    </w:p>
    <w:p w:rsidR="00FB5BC9" w:rsidRDefault="00FB5BC9">
      <w:pPr>
        <w:pStyle w:val="ConsPlusNormal"/>
        <w:spacing w:before="220"/>
        <w:ind w:firstLine="540"/>
        <w:jc w:val="both"/>
      </w:pPr>
      <w:r>
        <w:t xml:space="preserve">Основные понятия в настоящем регламенте используются в том же значении, в котором они приведены в Федеральном </w:t>
      </w:r>
      <w:hyperlink r:id="rId23" w:history="1">
        <w:r>
          <w:rPr>
            <w:color w:val="0000FF"/>
          </w:rPr>
          <w:t>законе</w:t>
        </w:r>
      </w:hyperlink>
      <w: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FB5BC9" w:rsidRDefault="00FB5BC9">
      <w:pPr>
        <w:pStyle w:val="ConsPlusNormal"/>
        <w:spacing w:before="220"/>
        <w:ind w:firstLine="540"/>
        <w:jc w:val="both"/>
      </w:pPr>
      <w:bookmarkStart w:id="1" w:name="P49"/>
      <w:bookmarkEnd w:id="1"/>
      <w:r>
        <w:t xml:space="preserve">1.2. Административный регламент регулирует вопросы установления и прекращения публичных сервитутов для целей, предусмотренных </w:t>
      </w:r>
      <w:hyperlink r:id="rId24" w:history="1">
        <w:r>
          <w:rPr>
            <w:color w:val="0000FF"/>
          </w:rPr>
          <w:t>статьей 23</w:t>
        </w:r>
      </w:hyperlink>
      <w:r>
        <w:t xml:space="preserve"> Земельного кодекса Российской Федерации:</w:t>
      </w:r>
    </w:p>
    <w:p w:rsidR="00FB5BC9" w:rsidRDefault="00FB5BC9">
      <w:pPr>
        <w:pStyle w:val="ConsPlusNormal"/>
        <w:spacing w:before="220"/>
        <w:ind w:firstLine="540"/>
        <w:jc w:val="both"/>
      </w:pPr>
      <w:r>
        <w:t>1.2.1.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FB5BC9" w:rsidRDefault="00FB5BC9">
      <w:pPr>
        <w:pStyle w:val="ConsPlusNormal"/>
        <w:spacing w:before="220"/>
        <w:ind w:firstLine="540"/>
        <w:jc w:val="both"/>
      </w:pPr>
      <w:r>
        <w:t>1.2.2.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FB5BC9" w:rsidRDefault="00FB5BC9">
      <w:pPr>
        <w:pStyle w:val="ConsPlusNormal"/>
        <w:spacing w:before="220"/>
        <w:ind w:firstLine="540"/>
        <w:jc w:val="both"/>
      </w:pPr>
      <w:r>
        <w:t>1.2.3. Проведения дренажных работ на земельном участке.</w:t>
      </w:r>
    </w:p>
    <w:p w:rsidR="00FB5BC9" w:rsidRDefault="00FB5BC9">
      <w:pPr>
        <w:pStyle w:val="ConsPlusNormal"/>
        <w:spacing w:before="220"/>
        <w:ind w:firstLine="540"/>
        <w:jc w:val="both"/>
      </w:pPr>
      <w:r>
        <w:t>1.2.4. Забора (изъятия) водных ресурсов из водных объектов и водопоя.</w:t>
      </w:r>
    </w:p>
    <w:p w:rsidR="00FB5BC9" w:rsidRDefault="00FB5BC9">
      <w:pPr>
        <w:pStyle w:val="ConsPlusNormal"/>
        <w:spacing w:before="220"/>
        <w:ind w:firstLine="540"/>
        <w:jc w:val="both"/>
      </w:pPr>
      <w:r>
        <w:t>1.2.5. Прогона сельскохозяйственных животных через земельный участок.</w:t>
      </w:r>
    </w:p>
    <w:p w:rsidR="00FB5BC9" w:rsidRDefault="00FB5BC9">
      <w:pPr>
        <w:pStyle w:val="ConsPlusNormal"/>
        <w:spacing w:before="220"/>
        <w:ind w:firstLine="540"/>
        <w:jc w:val="both"/>
      </w:pPr>
      <w:r>
        <w:t>1.2.6.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B5BC9" w:rsidRDefault="00FB5BC9">
      <w:pPr>
        <w:pStyle w:val="ConsPlusNormal"/>
        <w:spacing w:before="220"/>
        <w:ind w:firstLine="540"/>
        <w:jc w:val="both"/>
      </w:pPr>
      <w:r>
        <w:t>1.2.7. Использования земельного участка в целях охоты, рыболовства, аквакультуры (рыбоводства).</w:t>
      </w:r>
    </w:p>
    <w:p w:rsidR="00FB5BC9" w:rsidRDefault="00FB5BC9">
      <w:pPr>
        <w:pStyle w:val="ConsPlusNormal"/>
        <w:spacing w:before="220"/>
        <w:ind w:firstLine="540"/>
        <w:jc w:val="both"/>
      </w:pPr>
      <w:r>
        <w:t xml:space="preserve">1.3. 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25" w:history="1">
        <w:r>
          <w:rPr>
            <w:color w:val="0000FF"/>
          </w:rPr>
          <w:t>частях 2</w:t>
        </w:r>
      </w:hyperlink>
      <w:r>
        <w:t xml:space="preserve"> и </w:t>
      </w:r>
      <w:hyperlink r:id="rId26" w:history="1">
        <w:r>
          <w:rPr>
            <w:color w:val="0000FF"/>
          </w:rPr>
          <w:t>3 статьи 1</w:t>
        </w:r>
      </w:hyperlink>
      <w:r>
        <w:t xml:space="preserve"> Закона N 210-ФЗ, или в многофункциональный центр предоставления государственных и муниципальных услуг с запросом о предоставлении муниципальной услуги, выраженным в письменной или электронной форме.</w:t>
      </w:r>
    </w:p>
    <w:p w:rsidR="00FB5BC9" w:rsidRDefault="00FB5BC9">
      <w:pPr>
        <w:pStyle w:val="ConsPlusNormal"/>
        <w:spacing w:before="220"/>
        <w:ind w:firstLine="540"/>
        <w:jc w:val="both"/>
      </w:pPr>
      <w:r>
        <w:t>1.4. Требования к порядку информирования о предоставлении муниципальной услуги.</w:t>
      </w:r>
    </w:p>
    <w:p w:rsidR="00FB5BC9" w:rsidRDefault="00FB5BC9">
      <w:pPr>
        <w:pStyle w:val="ConsPlusNormal"/>
        <w:spacing w:before="220"/>
        <w:ind w:firstLine="540"/>
        <w:jc w:val="both"/>
      </w:pPr>
      <w:bookmarkStart w:id="2" w:name="P59"/>
      <w:bookmarkEnd w:id="2"/>
      <w:r>
        <w:t>1.4.1.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города Кирова, а также на Едином портале государственных и муниципальных услуг (функций) (далее - Единый портал).</w:t>
      </w:r>
    </w:p>
    <w:p w:rsidR="00FB5BC9" w:rsidRDefault="00FB5BC9">
      <w:pPr>
        <w:pStyle w:val="ConsPlusNormal"/>
        <w:spacing w:before="220"/>
        <w:ind w:firstLine="540"/>
        <w:jc w:val="both"/>
      </w:pPr>
      <w:r>
        <w:t>1.4.1.1.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FB5BC9" w:rsidRDefault="00FB5BC9">
      <w:pPr>
        <w:pStyle w:val="ConsPlusNormal"/>
        <w:spacing w:before="220"/>
        <w:ind w:firstLine="540"/>
        <w:jc w:val="both"/>
      </w:pPr>
      <w:r>
        <w:t>1.4.1.2.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FB5BC9" w:rsidRDefault="00FB5BC9">
      <w:pPr>
        <w:pStyle w:val="ConsPlusNormal"/>
        <w:spacing w:before="220"/>
        <w:ind w:firstLine="540"/>
        <w:jc w:val="both"/>
      </w:pPr>
      <w:r>
        <w:lastRenderedPageBreak/>
        <w:t>1.4.1.3.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FB5BC9" w:rsidRDefault="00FB5BC9">
      <w:pPr>
        <w:pStyle w:val="ConsPlusNormal"/>
        <w:spacing w:before="220"/>
        <w:ind w:firstLine="540"/>
        <w:jc w:val="both"/>
      </w:pPr>
      <w:r>
        <w:t>1.4.1.4.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B5BC9" w:rsidRDefault="00FB5BC9">
      <w:pPr>
        <w:pStyle w:val="ConsPlusNormal"/>
        <w:spacing w:before="220"/>
        <w:ind w:firstLine="540"/>
        <w:jc w:val="both"/>
      </w:pPr>
      <w:r>
        <w:t>1.4.1.5. Информация о порядке предоставления муниципальной услуги предоставляется бесплатно.</w:t>
      </w:r>
    </w:p>
    <w:p w:rsidR="00FB5BC9" w:rsidRDefault="00FB5BC9">
      <w:pPr>
        <w:pStyle w:val="ConsPlusNormal"/>
        <w:spacing w:before="220"/>
        <w:ind w:firstLine="540"/>
        <w:jc w:val="both"/>
      </w:pPr>
      <w:r>
        <w:t>1.4.2.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FB5BC9" w:rsidRDefault="00FB5BC9">
      <w:pPr>
        <w:pStyle w:val="ConsPlusNormal"/>
        <w:spacing w:before="220"/>
        <w:ind w:firstLine="540"/>
        <w:jc w:val="both"/>
      </w:pPr>
      <w:r>
        <w:t>1.4.2.1. Информацию о месте нахождения и графике работы, контактных телефонах, адресах электронной почты, официальном сайте администрации города Кирова, о многофункциональном центре предоставления государственных и муниципальных услуг (далее - многофункциональный центр) можно получить:</w:t>
      </w:r>
    </w:p>
    <w:p w:rsidR="00FB5BC9" w:rsidRDefault="00FB5BC9">
      <w:pPr>
        <w:pStyle w:val="ConsPlusNormal"/>
        <w:spacing w:before="220"/>
        <w:ind w:firstLine="540"/>
        <w:jc w:val="both"/>
      </w:pPr>
      <w:r>
        <w:t>- на официальном сайте администрации города Кирова в информационно-телекоммуникационной сети "Интернет" (далее - сеть Интернет);</w:t>
      </w:r>
    </w:p>
    <w:p w:rsidR="00FB5BC9" w:rsidRDefault="00FB5BC9">
      <w:pPr>
        <w:pStyle w:val="ConsPlusNormal"/>
        <w:spacing w:before="220"/>
        <w:ind w:firstLine="540"/>
        <w:jc w:val="both"/>
      </w:pPr>
      <w:r>
        <w:t>- на Региональном портале;</w:t>
      </w:r>
    </w:p>
    <w:p w:rsidR="00FB5BC9" w:rsidRDefault="00FB5BC9">
      <w:pPr>
        <w:pStyle w:val="ConsPlusNormal"/>
        <w:spacing w:before="220"/>
        <w:ind w:firstLine="540"/>
        <w:jc w:val="both"/>
      </w:pPr>
      <w:r>
        <w:t>- на Едином портале;</w:t>
      </w:r>
    </w:p>
    <w:p w:rsidR="00FB5BC9" w:rsidRDefault="00FB5BC9">
      <w:pPr>
        <w:pStyle w:val="ConsPlusNormal"/>
        <w:spacing w:before="220"/>
        <w:ind w:firstLine="540"/>
        <w:jc w:val="both"/>
      </w:pPr>
      <w:r>
        <w:t>- на информационных стендах в администрации города Кирова;</w:t>
      </w:r>
    </w:p>
    <w:p w:rsidR="00FB5BC9" w:rsidRDefault="00FB5BC9">
      <w:pPr>
        <w:pStyle w:val="ConsPlusNormal"/>
        <w:spacing w:before="220"/>
        <w:ind w:firstLine="540"/>
        <w:jc w:val="both"/>
      </w:pPr>
      <w:r>
        <w:t>- при личном обращении заявителя;</w:t>
      </w:r>
    </w:p>
    <w:p w:rsidR="00FB5BC9" w:rsidRDefault="00FB5BC9">
      <w:pPr>
        <w:pStyle w:val="ConsPlusNormal"/>
        <w:spacing w:before="220"/>
        <w:ind w:firstLine="540"/>
        <w:jc w:val="both"/>
      </w:pPr>
      <w:r>
        <w:t>- при обращении в письменной форме, в форме электронного документа;</w:t>
      </w:r>
    </w:p>
    <w:p w:rsidR="00FB5BC9" w:rsidRDefault="00FB5BC9">
      <w:pPr>
        <w:pStyle w:val="ConsPlusNormal"/>
        <w:spacing w:before="220"/>
        <w:ind w:firstLine="540"/>
        <w:jc w:val="both"/>
      </w:pPr>
      <w:r>
        <w:t>- по телефону.</w:t>
      </w:r>
    </w:p>
    <w:p w:rsidR="00FB5BC9" w:rsidRDefault="00FB5BC9">
      <w:pPr>
        <w:pStyle w:val="ConsPlusNormal"/>
        <w:spacing w:before="220"/>
        <w:ind w:firstLine="540"/>
        <w:jc w:val="both"/>
      </w:pPr>
      <w:r>
        <w:t>1.4.3. Информация о муниципальной услуге внесена в Реестр муниципальных услуг муниципального образования "Город Киров".</w:t>
      </w:r>
    </w:p>
    <w:p w:rsidR="00FB5BC9" w:rsidRDefault="00FB5BC9">
      <w:pPr>
        <w:pStyle w:val="ConsPlusNormal"/>
        <w:jc w:val="both"/>
      </w:pPr>
    </w:p>
    <w:p w:rsidR="00FB5BC9" w:rsidRDefault="00FB5BC9">
      <w:pPr>
        <w:pStyle w:val="ConsPlusTitle"/>
        <w:jc w:val="center"/>
        <w:outlineLvl w:val="1"/>
      </w:pPr>
      <w:r>
        <w:t>2. Стандарт предоставления муниципальной услуги</w:t>
      </w:r>
    </w:p>
    <w:p w:rsidR="00FB5BC9" w:rsidRDefault="00FB5BC9">
      <w:pPr>
        <w:pStyle w:val="ConsPlusNormal"/>
        <w:jc w:val="both"/>
      </w:pPr>
    </w:p>
    <w:p w:rsidR="00FB5BC9" w:rsidRDefault="00FB5BC9">
      <w:pPr>
        <w:pStyle w:val="ConsPlusNormal"/>
        <w:ind w:firstLine="540"/>
        <w:jc w:val="both"/>
      </w:pPr>
      <w:r>
        <w:t>2.1. Наименование муниципальной услуги: "Принятие решения об установлении или прекращении публичных сервитутов в отношении земельных участков, расположенных на территории муниципального образования" (далее - муниципальная услуга).</w:t>
      </w:r>
    </w:p>
    <w:p w:rsidR="00FB5BC9" w:rsidRDefault="00FB5BC9">
      <w:pPr>
        <w:pStyle w:val="ConsPlusNormal"/>
        <w:spacing w:before="220"/>
        <w:ind w:firstLine="540"/>
        <w:jc w:val="both"/>
      </w:pPr>
      <w:r>
        <w:t>2.2. Муниципальная услуга предоставляется администрацией города Кирова (далее - Администрация) в лице управления градостроительства и архитектуры (далее - Управление). В предоставлении муниципальной услуги участвуют территориальные управления администрации города Кирова по соответствующим районам в части предоставления письменной информации о необходимости установления (прекращения) публичного сервитута.</w:t>
      </w:r>
    </w:p>
    <w:p w:rsidR="00FB5BC9" w:rsidRDefault="00FB5BC9">
      <w:pPr>
        <w:pStyle w:val="ConsPlusNormal"/>
        <w:spacing w:before="220"/>
        <w:ind w:firstLine="540"/>
        <w:jc w:val="both"/>
      </w:pPr>
      <w: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w:t>
      </w:r>
      <w:r>
        <w:lastRenderedPageBreak/>
        <w:t>Администрации и на Едином портале.</w:t>
      </w:r>
    </w:p>
    <w:p w:rsidR="00FB5BC9" w:rsidRDefault="00FB5BC9">
      <w:pPr>
        <w:pStyle w:val="ConsPlusNormal"/>
        <w:spacing w:before="220"/>
        <w:ind w:firstLine="540"/>
        <w:jc w:val="both"/>
      </w:pPr>
      <w:r>
        <w:t>2.4. Результатом предоставления муниципальной услуги является получение заявителем:</w:t>
      </w:r>
    </w:p>
    <w:p w:rsidR="00FB5BC9" w:rsidRDefault="00FB5BC9">
      <w:pPr>
        <w:pStyle w:val="ConsPlusNormal"/>
        <w:spacing w:before="220"/>
        <w:ind w:firstLine="540"/>
        <w:jc w:val="both"/>
      </w:pPr>
      <w:r>
        <w:t>- решения об установлении публичного сервитута;</w:t>
      </w:r>
    </w:p>
    <w:p w:rsidR="00FB5BC9" w:rsidRDefault="00FB5BC9">
      <w:pPr>
        <w:pStyle w:val="ConsPlusNormal"/>
        <w:spacing w:before="220"/>
        <w:ind w:firstLine="540"/>
        <w:jc w:val="both"/>
      </w:pPr>
      <w:r>
        <w:t>- решения о прекращении публичного сервитута;</w:t>
      </w:r>
    </w:p>
    <w:p w:rsidR="00FB5BC9" w:rsidRDefault="00FB5BC9">
      <w:pPr>
        <w:pStyle w:val="ConsPlusNormal"/>
        <w:spacing w:before="220"/>
        <w:ind w:firstLine="540"/>
        <w:jc w:val="both"/>
      </w:pPr>
      <w:r>
        <w:t>- письменного ответа об отказе в установлении или об отказе в прекращении публичного сервитута с объяснением причин отказа.</w:t>
      </w:r>
    </w:p>
    <w:p w:rsidR="00FB5BC9" w:rsidRDefault="00FB5BC9">
      <w:pPr>
        <w:pStyle w:val="ConsPlusNormal"/>
        <w:spacing w:before="220"/>
        <w:ind w:firstLine="540"/>
        <w:jc w:val="both"/>
      </w:pPr>
      <w:bookmarkStart w:id="3" w:name="P85"/>
      <w:bookmarkEnd w:id="3"/>
      <w:r>
        <w:t>2.5. Исчерпывающий перечень документов, необходимых для предоставления муниципальной услуги.</w:t>
      </w:r>
    </w:p>
    <w:p w:rsidR="00FB5BC9" w:rsidRDefault="00FB5BC9">
      <w:pPr>
        <w:pStyle w:val="ConsPlusNormal"/>
        <w:spacing w:before="220"/>
        <w:ind w:firstLine="540"/>
        <w:jc w:val="both"/>
      </w:pPr>
      <w:bookmarkStart w:id="4" w:name="P86"/>
      <w:bookmarkEnd w:id="4"/>
      <w:r>
        <w:t>2.5.1. Заявитель представляет:</w:t>
      </w:r>
    </w:p>
    <w:p w:rsidR="00FB5BC9" w:rsidRDefault="00FB5BC9">
      <w:pPr>
        <w:pStyle w:val="ConsPlusNormal"/>
        <w:spacing w:before="220"/>
        <w:ind w:firstLine="540"/>
        <w:jc w:val="both"/>
      </w:pPr>
      <w:r>
        <w:t xml:space="preserve">2.5.1.1. </w:t>
      </w:r>
      <w:hyperlink w:anchor="P332" w:history="1">
        <w:r>
          <w:rPr>
            <w:color w:val="0000FF"/>
          </w:rPr>
          <w:t>Заявление</w:t>
        </w:r>
      </w:hyperlink>
      <w:r>
        <w:t xml:space="preserve"> об установлении (прекращении) публичного сервитута (приложение N 1 к настоящему Административному регламенту).</w:t>
      </w:r>
    </w:p>
    <w:p w:rsidR="00FB5BC9" w:rsidRDefault="00FB5BC9">
      <w:pPr>
        <w:pStyle w:val="ConsPlusNormal"/>
        <w:spacing w:before="220"/>
        <w:ind w:firstLine="540"/>
        <w:jc w:val="both"/>
      </w:pPr>
      <w:r>
        <w:t>2.5.1.2.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(в случае установления публичного сервитута).</w:t>
      </w:r>
    </w:p>
    <w:p w:rsidR="00FB5BC9" w:rsidRDefault="00FB5BC9">
      <w:pPr>
        <w:pStyle w:val="ConsPlusNormal"/>
        <w:spacing w:before="220"/>
        <w:ind w:firstLine="540"/>
        <w:jc w:val="both"/>
      </w:pPr>
      <w:r>
        <w:t>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B5BC9" w:rsidRDefault="00FB5BC9">
      <w:pPr>
        <w:pStyle w:val="ConsPlusNormal"/>
        <w:spacing w:before="220"/>
        <w:ind w:firstLine="540"/>
        <w:jc w:val="both"/>
      </w:pPr>
      <w:r>
        <w:t>2.5.1.3. Документ, подтверждающий полномочия представителя заявителя, в случае, если с заявлением об установлении публичного сервитута обращается представитель заявителя.</w:t>
      </w:r>
    </w:p>
    <w:p w:rsidR="00FB5BC9" w:rsidRDefault="00FB5BC9">
      <w:pPr>
        <w:pStyle w:val="ConsPlusNormal"/>
        <w:spacing w:before="220"/>
        <w:ind w:firstLine="540"/>
        <w:jc w:val="both"/>
      </w:pPr>
      <w:r>
        <w:t>2.5.2. Документы, указанные в подпунктах 2.5.1.1 - 2.5.1.3 пункта 2.5.1 подраздела 2.5, должны быть представлены заявителем самостоятельно.</w:t>
      </w:r>
    </w:p>
    <w:p w:rsidR="00FB5BC9" w:rsidRDefault="00FB5BC9">
      <w:pPr>
        <w:pStyle w:val="ConsPlusNormal"/>
        <w:spacing w:before="220"/>
        <w:ind w:firstLine="540"/>
        <w:jc w:val="both"/>
      </w:pPr>
      <w:r>
        <w:t>2.5.3.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FB5BC9" w:rsidRDefault="00FB5BC9">
      <w:pPr>
        <w:pStyle w:val="ConsPlusNormal"/>
        <w:spacing w:before="220"/>
        <w:ind w:firstLine="540"/>
        <w:jc w:val="both"/>
      </w:pPr>
      <w:r>
        <w:t>2.5.4. При предоставлении муниципальной услуги Администрация не вправе требовать от заявителя:</w:t>
      </w:r>
    </w:p>
    <w:p w:rsidR="00FB5BC9" w:rsidRDefault="00FB5BC9">
      <w:pPr>
        <w:pStyle w:val="ConsPlusNormal"/>
        <w:spacing w:before="220"/>
        <w:ind w:firstLine="540"/>
        <w:jc w:val="both"/>
      </w:pPr>
      <w:r>
        <w:t>-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B5BC9" w:rsidRDefault="00FB5BC9">
      <w:pPr>
        <w:pStyle w:val="ConsPlusNormal"/>
        <w:spacing w:before="22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w:t>
      </w:r>
      <w:r>
        <w:lastRenderedPageBreak/>
        <w:t xml:space="preserve">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7" w:history="1">
        <w:r>
          <w:rPr>
            <w:color w:val="0000FF"/>
          </w:rPr>
          <w:t>части 6 статьи 7</w:t>
        </w:r>
      </w:hyperlink>
      <w:r>
        <w:t xml:space="preserve"> Закона N 210-ФЗ;</w:t>
      </w:r>
    </w:p>
    <w:p w:rsidR="00FB5BC9" w:rsidRDefault="00FB5BC9">
      <w:pPr>
        <w:pStyle w:val="ConsPlusNormal"/>
        <w:spacing w:before="220"/>
        <w:ind w:firstLine="540"/>
        <w:jc w:val="both"/>
      </w:pPr>
      <w: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8" w:history="1">
        <w:r>
          <w:rPr>
            <w:color w:val="0000FF"/>
          </w:rPr>
          <w:t>части 1 статьи 9</w:t>
        </w:r>
      </w:hyperlink>
      <w:r>
        <w:t xml:space="preserve"> Закона N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B5BC9" w:rsidRDefault="00FB5BC9">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B5BC9" w:rsidRDefault="00FB5BC9">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B5BC9" w:rsidRDefault="00FB5BC9">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B5BC9" w:rsidRDefault="00FB5BC9">
      <w:pPr>
        <w:pStyle w:val="ConsPlusNormal"/>
        <w:spacing w:before="220"/>
        <w:ind w:firstLine="540"/>
        <w:jc w:val="both"/>
      </w:pPr>
      <w: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B5BC9" w:rsidRDefault="00FB5BC9">
      <w:pPr>
        <w:pStyle w:val="ConsPlusNormal"/>
        <w:spacing w:before="220"/>
        <w:ind w:firstLine="540"/>
        <w:jc w:val="both"/>
      </w:pPr>
      <w:r>
        <w:t>2.6.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B5BC9" w:rsidRDefault="00FB5BC9">
      <w:pPr>
        <w:pStyle w:val="ConsPlusNormal"/>
        <w:spacing w:before="220"/>
        <w:ind w:firstLine="540"/>
        <w:jc w:val="both"/>
      </w:pPr>
      <w:r>
        <w:t>2.6.1. Подготовка графического описания местоположения границ публичного сервитута и перечня координат характерных точек публичного сервитута в форме электронного документа.</w:t>
      </w:r>
    </w:p>
    <w:p w:rsidR="00FB5BC9" w:rsidRDefault="00FB5BC9">
      <w:pPr>
        <w:pStyle w:val="ConsPlusNormal"/>
        <w:spacing w:before="220"/>
        <w:ind w:firstLine="540"/>
        <w:jc w:val="both"/>
      </w:pPr>
      <w:bookmarkStart w:id="5" w:name="P103"/>
      <w:bookmarkEnd w:id="5"/>
      <w:r>
        <w:t>2.7. Исчерпывающий перечень оснований для отказа в приеме документов.</w:t>
      </w:r>
    </w:p>
    <w:p w:rsidR="00FB5BC9" w:rsidRDefault="00FB5BC9">
      <w:pPr>
        <w:pStyle w:val="ConsPlusNormal"/>
        <w:spacing w:before="220"/>
        <w:ind w:firstLine="540"/>
        <w:jc w:val="both"/>
      </w:pPr>
      <w:r>
        <w:t>2.7.1.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FB5BC9" w:rsidRDefault="00FB5BC9">
      <w:pPr>
        <w:pStyle w:val="ConsPlusNormal"/>
        <w:spacing w:before="220"/>
        <w:ind w:firstLine="540"/>
        <w:jc w:val="both"/>
      </w:pPr>
      <w:r>
        <w:t>2.7.2. Текст письменного заявления не поддается прочтению.</w:t>
      </w:r>
    </w:p>
    <w:p w:rsidR="00FB5BC9" w:rsidRDefault="00FB5BC9">
      <w:pPr>
        <w:pStyle w:val="ConsPlusNormal"/>
        <w:spacing w:before="220"/>
        <w:ind w:firstLine="540"/>
        <w:jc w:val="both"/>
      </w:pPr>
      <w: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B5BC9" w:rsidRDefault="00FB5BC9">
      <w:pPr>
        <w:pStyle w:val="ConsPlusNormal"/>
        <w:spacing w:before="220"/>
        <w:ind w:firstLine="540"/>
        <w:jc w:val="both"/>
      </w:pPr>
      <w:bookmarkStart w:id="6" w:name="P107"/>
      <w:bookmarkEnd w:id="6"/>
      <w:r>
        <w:t>2.8.1. Перечень оснований для отказа в предоставлении муниципальной услуги.</w:t>
      </w:r>
    </w:p>
    <w:p w:rsidR="00FB5BC9" w:rsidRDefault="00FB5BC9">
      <w:pPr>
        <w:pStyle w:val="ConsPlusNormal"/>
        <w:spacing w:before="220"/>
        <w:ind w:firstLine="540"/>
        <w:jc w:val="both"/>
      </w:pPr>
      <w:r>
        <w:lastRenderedPageBreak/>
        <w:t>2.8.1.1. Администрация не уполномочена на установление публичного сервитута для целей, указанных в заявлении.</w:t>
      </w:r>
    </w:p>
    <w:p w:rsidR="00FB5BC9" w:rsidRDefault="00FB5BC9">
      <w:pPr>
        <w:pStyle w:val="ConsPlusNormal"/>
        <w:spacing w:before="220"/>
        <w:ind w:firstLine="540"/>
        <w:jc w:val="both"/>
      </w:pPr>
      <w:r>
        <w:t xml:space="preserve">2.8.1.2. Подано заявление об установлении публичного сервитута в целях, не предусмотренных </w:t>
      </w:r>
      <w:hyperlink w:anchor="P49" w:history="1">
        <w:r>
          <w:rPr>
            <w:color w:val="0000FF"/>
          </w:rPr>
          <w:t>подразделом 1.2</w:t>
        </w:r>
      </w:hyperlink>
      <w:r>
        <w:t xml:space="preserve"> Административного регламента.</w:t>
      </w:r>
    </w:p>
    <w:p w:rsidR="00FB5BC9" w:rsidRDefault="00FB5BC9">
      <w:pPr>
        <w:pStyle w:val="ConsPlusNormal"/>
        <w:spacing w:before="220"/>
        <w:ind w:firstLine="540"/>
        <w:jc w:val="both"/>
      </w:pPr>
      <w:r>
        <w:t xml:space="preserve">2.8.1.3. К заявлению об установлении (прекращении) публичного сервитута не приложены документы, указанные в </w:t>
      </w:r>
      <w:hyperlink w:anchor="P86" w:history="1">
        <w:r>
          <w:rPr>
            <w:color w:val="0000FF"/>
          </w:rPr>
          <w:t>пункте 2.5.1</w:t>
        </w:r>
      </w:hyperlink>
      <w:r>
        <w:t xml:space="preserve"> Административного регламента.</w:t>
      </w:r>
    </w:p>
    <w:p w:rsidR="00FB5BC9" w:rsidRDefault="00FB5BC9">
      <w:pPr>
        <w:pStyle w:val="ConsPlusNormal"/>
        <w:spacing w:before="220"/>
        <w:ind w:firstLine="540"/>
        <w:jc w:val="both"/>
      </w:pPr>
      <w:r>
        <w:t>2.8.1.4. Приложенные в электронном виде документы не позволяют в полном объеме однозначно прочитать и (или) истолковать их содержание, в том числе представлены некачественные или недостоверные электронные образы документов, поврежденные электронные носители.</w:t>
      </w:r>
    </w:p>
    <w:p w:rsidR="00FB5BC9" w:rsidRDefault="00FB5BC9">
      <w:pPr>
        <w:pStyle w:val="ConsPlusNormal"/>
        <w:spacing w:before="220"/>
        <w:ind w:firstLine="540"/>
        <w:jc w:val="both"/>
      </w:pPr>
      <w:r>
        <w:t>2.8.1.5.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расположен земельный участок, в отношении которого (части которого) предлагается установить публичный сервитут.</w:t>
      </w:r>
    </w:p>
    <w:p w:rsidR="00FB5BC9" w:rsidRDefault="00FB5BC9">
      <w:pPr>
        <w:pStyle w:val="ConsPlusNormal"/>
        <w:spacing w:before="220"/>
        <w:ind w:firstLine="540"/>
        <w:jc w:val="both"/>
      </w:pPr>
      <w:r>
        <w:t>2.8.1.6. 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 в отношении земельного участка.</w:t>
      </w:r>
    </w:p>
    <w:p w:rsidR="00FB5BC9" w:rsidRDefault="00FB5BC9">
      <w:pPr>
        <w:pStyle w:val="ConsPlusNormal"/>
        <w:spacing w:before="220"/>
        <w:ind w:firstLine="540"/>
        <w:jc w:val="both"/>
      </w:pPr>
      <w:r>
        <w:t>2.8.1.7. Цель, для достижения которой предлагается установить публичный сервитут, может быть достигнута другим способом, в том числе путем установления сервитута.</w:t>
      </w:r>
    </w:p>
    <w:p w:rsidR="00FB5BC9" w:rsidRDefault="00FB5BC9">
      <w:pPr>
        <w:pStyle w:val="ConsPlusNormal"/>
        <w:spacing w:before="220"/>
        <w:ind w:firstLine="540"/>
        <w:jc w:val="both"/>
      </w:pPr>
      <w:r>
        <w:t>2.8.1.8. В заявлении не указано обоснование необходимости установления (прекращения) публичного сервитута.</w:t>
      </w:r>
    </w:p>
    <w:p w:rsidR="00FB5BC9" w:rsidRDefault="00FB5BC9">
      <w:pPr>
        <w:pStyle w:val="ConsPlusNormal"/>
        <w:spacing w:before="220"/>
        <w:ind w:firstLine="540"/>
        <w:jc w:val="both"/>
      </w:pPr>
      <w:r>
        <w:t>2.8.1.9. Наличие письменной информации территориального управления Администрации по соответствующему району об отсутствии необходимости установления (прекращения) публичного сервитута.</w:t>
      </w:r>
    </w:p>
    <w:p w:rsidR="00FB5BC9" w:rsidRDefault="00FB5BC9">
      <w:pPr>
        <w:pStyle w:val="ConsPlusNormal"/>
        <w:spacing w:before="220"/>
        <w:ind w:firstLine="540"/>
        <w:jc w:val="both"/>
      </w:pPr>
      <w:r>
        <w:t>2.8.2. Основания для приостановления предоставления муниципальной услуги отсутствуют.</w:t>
      </w:r>
    </w:p>
    <w:p w:rsidR="00FB5BC9" w:rsidRDefault="00FB5BC9">
      <w:pPr>
        <w:pStyle w:val="ConsPlusNormal"/>
        <w:spacing w:before="220"/>
        <w:ind w:firstLine="540"/>
        <w:jc w:val="both"/>
      </w:pPr>
      <w:r>
        <w:t>2.9. Размер платы, взимаемой за предоставление муниципальной услуги.</w:t>
      </w:r>
    </w:p>
    <w:p w:rsidR="00FB5BC9" w:rsidRDefault="00FB5BC9">
      <w:pPr>
        <w:pStyle w:val="ConsPlusNormal"/>
        <w:spacing w:before="220"/>
        <w:ind w:firstLine="540"/>
        <w:jc w:val="both"/>
      </w:pPr>
      <w:r>
        <w:t>Предоставление муниципальной услуги осуществляется на бесплатной основе.</w:t>
      </w:r>
    </w:p>
    <w:p w:rsidR="00FB5BC9" w:rsidRDefault="00FB5BC9">
      <w:pPr>
        <w:pStyle w:val="ConsPlusNormal"/>
        <w:spacing w:before="220"/>
        <w:ind w:firstLine="540"/>
        <w:jc w:val="both"/>
      </w:pPr>
      <w:r>
        <w:t>2.10. Срок предоставления муниципальной услуги.</w:t>
      </w:r>
    </w:p>
    <w:p w:rsidR="00FB5BC9" w:rsidRDefault="00FB5BC9">
      <w:pPr>
        <w:pStyle w:val="ConsPlusNormal"/>
        <w:spacing w:before="220"/>
        <w:ind w:firstLine="540"/>
        <w:jc w:val="both"/>
      </w:pPr>
      <w:bookmarkStart w:id="7" w:name="P121"/>
      <w:bookmarkEnd w:id="7"/>
      <w:r>
        <w:t>2.10.1. В течение 90 календарных дней со дня регистрации заявления (за исключением периода времени, в течение которого проводится описание местоположения границ публичного сервитута).</w:t>
      </w:r>
    </w:p>
    <w:p w:rsidR="00FB5BC9" w:rsidRDefault="00FB5BC9">
      <w:pPr>
        <w:pStyle w:val="ConsPlusNormal"/>
        <w:spacing w:before="220"/>
        <w:ind w:firstLine="540"/>
        <w:jc w:val="both"/>
      </w:pPr>
      <w:r>
        <w:t>2.10.2.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FB5BC9" w:rsidRDefault="00FB5BC9">
      <w:pPr>
        <w:pStyle w:val="ConsPlusNormal"/>
        <w:spacing w:before="220"/>
        <w:ind w:firstLine="540"/>
        <w:jc w:val="both"/>
      </w:pPr>
      <w:r>
        <w:t>2.10.3. Срок и порядок регистрации запроса о предоставлении муниципальной услуги.</w:t>
      </w:r>
    </w:p>
    <w:p w:rsidR="00FB5BC9" w:rsidRDefault="00FB5BC9">
      <w:pPr>
        <w:pStyle w:val="ConsPlusNormal"/>
        <w:spacing w:before="220"/>
        <w:ind w:firstLine="540"/>
        <w:jc w:val="both"/>
      </w:pPr>
      <w: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FB5BC9" w:rsidRDefault="00FB5BC9">
      <w:pPr>
        <w:pStyle w:val="ConsPlusNormal"/>
        <w:spacing w:before="220"/>
        <w:ind w:firstLine="540"/>
        <w:jc w:val="both"/>
      </w:pPr>
      <w:r>
        <w:t xml:space="preserve">Заявление, поступившее посредством почтовой или электронной связи, в том числе через </w:t>
      </w:r>
      <w:r>
        <w:lastRenderedPageBreak/>
        <w:t>официальный сайт Администрации, Единый портал или Региональный портал, подлежит обязательной регистрации в течение 1 рабочего дня с момента поступления его в Администрацию.</w:t>
      </w:r>
    </w:p>
    <w:p w:rsidR="00FB5BC9" w:rsidRDefault="00FB5BC9">
      <w:pPr>
        <w:pStyle w:val="ConsPlusNormal"/>
        <w:spacing w:before="220"/>
        <w:ind w:firstLine="540"/>
        <w:jc w:val="both"/>
      </w:pPr>
      <w:r>
        <w:t>2.11. Требования к помещениям для предоставления муниципальной услуги.</w:t>
      </w:r>
    </w:p>
    <w:p w:rsidR="00FB5BC9" w:rsidRDefault="00FB5BC9">
      <w:pPr>
        <w:pStyle w:val="ConsPlusNormal"/>
        <w:spacing w:before="220"/>
        <w:ind w:firstLine="540"/>
        <w:jc w:val="both"/>
      </w:pPr>
      <w:r>
        <w:t>2.11.1. Помещения для предоставления муниципальной услуги оснащаются местами для ожидания, заполнения запросов, информирования, приема заявителей.</w:t>
      </w:r>
    </w:p>
    <w:p w:rsidR="00FB5BC9" w:rsidRDefault="00FB5BC9">
      <w:pPr>
        <w:pStyle w:val="ConsPlusNormal"/>
        <w:spacing w:before="220"/>
        <w:ind w:firstLine="540"/>
        <w:jc w:val="both"/>
      </w:pPr>
      <w:r>
        <w:t>2.11.2.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FB5BC9" w:rsidRDefault="00FB5BC9">
      <w:pPr>
        <w:pStyle w:val="ConsPlusNormal"/>
        <w:spacing w:before="220"/>
        <w:ind w:firstLine="540"/>
        <w:jc w:val="both"/>
      </w:pPr>
      <w:r>
        <w:t>2.11.3. Места для информирования должны быть оборудованы информационными стендами, содержащими следующую информацию:</w:t>
      </w:r>
    </w:p>
    <w:p w:rsidR="00FB5BC9" w:rsidRDefault="00FB5BC9">
      <w:pPr>
        <w:pStyle w:val="ConsPlusNormal"/>
        <w:spacing w:before="220"/>
        <w:ind w:firstLine="540"/>
        <w:jc w:val="both"/>
      </w:pPr>
      <w:r>
        <w:t>- часы приема, контактные телефоны, адрес официального сайта Администрации в сети Интернет, адреса электронной почты;</w:t>
      </w:r>
    </w:p>
    <w:p w:rsidR="00FB5BC9" w:rsidRDefault="00FB5BC9">
      <w:pPr>
        <w:pStyle w:val="ConsPlusNormal"/>
        <w:spacing w:before="220"/>
        <w:ind w:firstLine="540"/>
        <w:jc w:val="both"/>
      </w:pPr>
      <w:r>
        <w:t>- образцы заявлений и перечни документов, необходимых для предоставления муниципальной услуги;</w:t>
      </w:r>
    </w:p>
    <w:p w:rsidR="00FB5BC9" w:rsidRDefault="00FB5BC9">
      <w:pPr>
        <w:pStyle w:val="ConsPlusNormal"/>
        <w:spacing w:before="220"/>
        <w:ind w:firstLine="540"/>
        <w:jc w:val="both"/>
      </w:pPr>
      <w:r>
        <w:t>- исчерпывающая информация о порядке предоставления муниципальной услуги в текстовом виде.</w:t>
      </w:r>
    </w:p>
    <w:p w:rsidR="00FB5BC9" w:rsidRDefault="00FB5BC9">
      <w:pPr>
        <w:pStyle w:val="ConsPlusNormal"/>
        <w:spacing w:before="220"/>
        <w:ind w:firstLine="540"/>
        <w:jc w:val="both"/>
      </w:pPr>
      <w:r>
        <w:t>2.11.4. Кабинеты (кабинки) приема заявителей должны быть оборудованы информационными табличками с указанием:</w:t>
      </w:r>
    </w:p>
    <w:p w:rsidR="00FB5BC9" w:rsidRDefault="00FB5BC9">
      <w:pPr>
        <w:pStyle w:val="ConsPlusNormal"/>
        <w:spacing w:before="220"/>
        <w:ind w:firstLine="540"/>
        <w:jc w:val="both"/>
      </w:pPr>
      <w:r>
        <w:t>- номера кабинета (кабинки);</w:t>
      </w:r>
    </w:p>
    <w:p w:rsidR="00FB5BC9" w:rsidRDefault="00FB5BC9">
      <w:pPr>
        <w:pStyle w:val="ConsPlusNormal"/>
        <w:spacing w:before="220"/>
        <w:ind w:firstLine="540"/>
        <w:jc w:val="both"/>
      </w:pPr>
      <w:r>
        <w:t>- фамилии, имени и отчества специалиста, осуществляющего прием заявителей;</w:t>
      </w:r>
    </w:p>
    <w:p w:rsidR="00FB5BC9" w:rsidRDefault="00FB5BC9">
      <w:pPr>
        <w:pStyle w:val="ConsPlusNormal"/>
        <w:spacing w:before="220"/>
        <w:ind w:firstLine="540"/>
        <w:jc w:val="both"/>
      </w:pPr>
      <w:r>
        <w:t>- дней и часов приема, времени перерыва на обед.</w:t>
      </w:r>
    </w:p>
    <w:p w:rsidR="00FB5BC9" w:rsidRDefault="00FB5BC9">
      <w:pPr>
        <w:pStyle w:val="ConsPlusNormal"/>
        <w:spacing w:before="220"/>
        <w:ind w:firstLine="540"/>
        <w:jc w:val="both"/>
      </w:pPr>
      <w:r>
        <w:t>2.11.5.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FB5BC9" w:rsidRDefault="00FB5BC9">
      <w:pPr>
        <w:pStyle w:val="ConsPlusNormal"/>
        <w:spacing w:before="220"/>
        <w:ind w:firstLine="540"/>
        <w:jc w:val="both"/>
      </w:pPr>
      <w:r>
        <w:t xml:space="preserve">2.11.6.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29" w:history="1">
        <w:r>
          <w:rPr>
            <w:color w:val="0000FF"/>
          </w:rPr>
          <w:t>законом</w:t>
        </w:r>
      </w:hyperlink>
      <w:r>
        <w:t xml:space="preserve"> от 24.11.1995 N 181-ФЗ "О социальной защите инвалидов в Российской Федерации".</w:t>
      </w:r>
    </w:p>
    <w:p w:rsidR="00FB5BC9" w:rsidRDefault="00FB5BC9">
      <w:pPr>
        <w:pStyle w:val="ConsPlusNormal"/>
        <w:spacing w:before="220"/>
        <w:ind w:firstLine="540"/>
        <w:jc w:val="both"/>
      </w:pPr>
      <w:r>
        <w:t>2.12. Показатели доступности и качества муниципальной услуги.</w:t>
      </w:r>
    </w:p>
    <w:p w:rsidR="00FB5BC9" w:rsidRDefault="00FB5BC9">
      <w:pPr>
        <w:pStyle w:val="ConsPlusNormal"/>
        <w:spacing w:before="220"/>
        <w:ind w:firstLine="540"/>
        <w:jc w:val="both"/>
      </w:pPr>
      <w:r>
        <w:t>2.12.1. Показателями доступности муниципальной услуги являются:</w:t>
      </w:r>
    </w:p>
    <w:p w:rsidR="00FB5BC9" w:rsidRDefault="00FB5BC9">
      <w:pPr>
        <w:pStyle w:val="ConsPlusNormal"/>
        <w:spacing w:before="220"/>
        <w:ind w:firstLine="540"/>
        <w:jc w:val="both"/>
      </w:pPr>
      <w:r>
        <w:t>- транспортная доступность к местам предоставления муниципальной услуги;</w:t>
      </w:r>
    </w:p>
    <w:p w:rsidR="00FB5BC9" w:rsidRDefault="00FB5BC9">
      <w:pPr>
        <w:pStyle w:val="ConsPlusNormal"/>
        <w:spacing w:before="220"/>
        <w:ind w:firstLine="540"/>
        <w:jc w:val="both"/>
      </w:pPr>
      <w:r>
        <w:t>- наличие различных каналов получения информации о порядке получения муниципальной услуги и ходе ее предоставления;</w:t>
      </w:r>
    </w:p>
    <w:p w:rsidR="00FB5BC9" w:rsidRDefault="00FB5BC9">
      <w:pPr>
        <w:pStyle w:val="ConsPlusNormal"/>
        <w:spacing w:before="220"/>
        <w:ind w:firstLine="540"/>
        <w:jc w:val="both"/>
      </w:pPr>
      <w:r>
        <w:t>- 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FB5BC9" w:rsidRDefault="00FB5BC9">
      <w:pPr>
        <w:pStyle w:val="ConsPlusNormal"/>
        <w:spacing w:before="220"/>
        <w:ind w:firstLine="540"/>
        <w:jc w:val="both"/>
      </w:pPr>
      <w:r>
        <w:t xml:space="preserve">- обеспечение доступности инвалидов к получению муниципальной услуги в соответствии с Федеральным </w:t>
      </w:r>
      <w:hyperlink r:id="rId30" w:history="1">
        <w:r>
          <w:rPr>
            <w:color w:val="0000FF"/>
          </w:rPr>
          <w:t>законом</w:t>
        </w:r>
      </w:hyperlink>
      <w:r>
        <w:t xml:space="preserve"> от 24.11.1995 N 181-ФЗ "О социальной защите инвалидов в Российской Федерации";</w:t>
      </w:r>
    </w:p>
    <w:p w:rsidR="00FB5BC9" w:rsidRDefault="00FB5BC9">
      <w:pPr>
        <w:pStyle w:val="ConsPlusNormal"/>
        <w:spacing w:before="220"/>
        <w:ind w:firstLine="540"/>
        <w:jc w:val="both"/>
      </w:pPr>
      <w:r>
        <w:lastRenderedPageBreak/>
        <w:t>- возможность получения муниципальной услуги в многофункциональном центре (в том числе не в полном объеме);</w:t>
      </w:r>
    </w:p>
    <w:p w:rsidR="00FB5BC9" w:rsidRDefault="00FB5BC9">
      <w:pPr>
        <w:pStyle w:val="ConsPlusNormal"/>
        <w:spacing w:before="220"/>
        <w:ind w:firstLine="540"/>
        <w:jc w:val="both"/>
      </w:pPr>
      <w:r>
        <w:t>- получение муниципальной услуги по выбору заявителя (экстерриториальный принцип) невозможно;</w:t>
      </w:r>
    </w:p>
    <w:p w:rsidR="00FB5BC9" w:rsidRDefault="00FB5BC9">
      <w:pPr>
        <w:pStyle w:val="ConsPlusNormal"/>
        <w:spacing w:before="220"/>
        <w:ind w:firstLine="540"/>
        <w:jc w:val="both"/>
      </w:pPr>
      <w:r>
        <w:t>- получение муниципальной услуги посредством запроса о предоставлении нескольких муниципальных услуг (комплексного запроса) невозможно.</w:t>
      </w:r>
    </w:p>
    <w:p w:rsidR="00FB5BC9" w:rsidRDefault="00FB5BC9">
      <w:pPr>
        <w:pStyle w:val="ConsPlusNormal"/>
        <w:spacing w:before="220"/>
        <w:ind w:firstLine="540"/>
        <w:jc w:val="both"/>
      </w:pPr>
      <w:r>
        <w:t>2.12.2. Показателями качества муниципальной услуги являются:</w:t>
      </w:r>
    </w:p>
    <w:p w:rsidR="00FB5BC9" w:rsidRDefault="00FB5BC9">
      <w:pPr>
        <w:pStyle w:val="ConsPlusNormal"/>
        <w:spacing w:before="220"/>
        <w:ind w:firstLine="540"/>
        <w:jc w:val="both"/>
      </w:pPr>
      <w:r>
        <w:t>- соблюдение срока предоставления муниципальной услуги;</w:t>
      </w:r>
    </w:p>
    <w:p w:rsidR="00FB5BC9" w:rsidRDefault="00FB5BC9">
      <w:pPr>
        <w:pStyle w:val="ConsPlusNormal"/>
        <w:spacing w:before="220"/>
        <w:ind w:firstLine="540"/>
        <w:jc w:val="both"/>
      </w:pPr>
      <w:r>
        <w:t>- 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FB5BC9" w:rsidRDefault="00FB5BC9">
      <w:pPr>
        <w:pStyle w:val="ConsPlusNormal"/>
        <w:spacing w:before="220"/>
        <w:ind w:firstLine="540"/>
        <w:jc w:val="both"/>
      </w:pPr>
      <w:r>
        <w:t>- 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FB5BC9" w:rsidRDefault="00FB5BC9">
      <w:pPr>
        <w:pStyle w:val="ConsPlusNormal"/>
        <w:spacing w:before="220"/>
        <w:ind w:firstLine="540"/>
        <w:jc w:val="both"/>
      </w:pPr>
      <w:r>
        <w:t xml:space="preserve">2.13. Порядок получения консультаций по вопросам предоставления муниципальной услуги указан в </w:t>
      </w:r>
      <w:hyperlink w:anchor="P59" w:history="1">
        <w:r>
          <w:rPr>
            <w:color w:val="0000FF"/>
          </w:rPr>
          <w:t>пункте 1.4.1 подраздела 1.4 раздела 1</w:t>
        </w:r>
      </w:hyperlink>
      <w:r>
        <w:t xml:space="preserve"> настоящего Административного регламента.</w:t>
      </w:r>
    </w:p>
    <w:p w:rsidR="00FB5BC9" w:rsidRDefault="00FB5BC9">
      <w:pPr>
        <w:pStyle w:val="ConsPlusNormal"/>
        <w:spacing w:before="220"/>
        <w:ind w:firstLine="540"/>
        <w:jc w:val="both"/>
      </w:pPr>
      <w:r>
        <w:t>2.14. Требования, учитывающие особенности предоставления муниципальной услуги в электронной форме и в многофункциональном центре.</w:t>
      </w:r>
    </w:p>
    <w:p w:rsidR="00FB5BC9" w:rsidRDefault="00FB5BC9">
      <w:pPr>
        <w:pStyle w:val="ConsPlusNormal"/>
        <w:spacing w:before="220"/>
        <w:ind w:firstLine="540"/>
        <w:jc w:val="both"/>
      </w:pPr>
      <w:r>
        <w:t>2.14.1. Особенности предоставления муниципальной услуги в многофункциональном центре.</w:t>
      </w:r>
    </w:p>
    <w:p w:rsidR="00FB5BC9" w:rsidRDefault="00FB5BC9">
      <w:pPr>
        <w:pStyle w:val="ConsPlusNormal"/>
        <w:spacing w:before="220"/>
        <w:ind w:firstLine="540"/>
        <w:jc w:val="both"/>
      </w:pPr>
      <w: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FB5BC9" w:rsidRDefault="00FB5BC9">
      <w:pPr>
        <w:pStyle w:val="ConsPlusNormal"/>
        <w:spacing w:before="220"/>
        <w:ind w:firstLine="540"/>
        <w:jc w:val="both"/>
      </w:pPr>
      <w:r>
        <w:t>Муниципальная услуга не в полном объеме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 и на официальном портале муниципального образования "Город Киров" www.mo-kirov.ru в разделе "Муниципальные услуги и функции".</w:t>
      </w:r>
    </w:p>
    <w:p w:rsidR="00FB5BC9" w:rsidRDefault="00FB5BC9">
      <w:pPr>
        <w:pStyle w:val="ConsPlusNormal"/>
        <w:spacing w:before="220"/>
        <w:ind w:firstLine="540"/>
        <w:jc w:val="both"/>
      </w:pPr>
      <w:r>
        <w:t xml:space="preserve">Объем оказываемой услуги в многофункциональном центре определяется </w:t>
      </w:r>
      <w:hyperlink w:anchor="P167" w:history="1">
        <w:r>
          <w:rPr>
            <w:color w:val="0000FF"/>
          </w:rPr>
          <w:t>разделом 3</w:t>
        </w:r>
      </w:hyperlink>
      <w:r>
        <w:t xml:space="preserve"> настоящего Административного регламента.</w:t>
      </w:r>
    </w:p>
    <w:p w:rsidR="00FB5BC9" w:rsidRDefault="00FB5BC9">
      <w:pPr>
        <w:pStyle w:val="ConsPlusNormal"/>
        <w:spacing w:before="220"/>
        <w:ind w:firstLine="540"/>
        <w:jc w:val="both"/>
      </w:pPr>
      <w:r>
        <w:t>2.14.2. Особенности предоставления муниципальной услуги в электронной форме:</w:t>
      </w:r>
    </w:p>
    <w:p w:rsidR="00FB5BC9" w:rsidRDefault="00FB5BC9">
      <w:pPr>
        <w:pStyle w:val="ConsPlusNormal"/>
        <w:spacing w:before="220"/>
        <w:ind w:firstLine="540"/>
        <w:jc w:val="both"/>
      </w:pPr>
      <w:r>
        <w:t>- 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w:t>
      </w:r>
    </w:p>
    <w:p w:rsidR="00FB5BC9" w:rsidRDefault="00FB5BC9">
      <w:pPr>
        <w:pStyle w:val="ConsPlusNormal"/>
        <w:spacing w:before="220"/>
        <w:ind w:firstLine="540"/>
        <w:jc w:val="both"/>
      </w:pPr>
      <w:r>
        <w:t>- 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FB5BC9" w:rsidRDefault="00FB5BC9">
      <w:pPr>
        <w:pStyle w:val="ConsPlusNormal"/>
        <w:spacing w:before="220"/>
        <w:ind w:firstLine="540"/>
        <w:jc w:val="both"/>
      </w:pPr>
      <w:r>
        <w:t>- 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FB5BC9" w:rsidRDefault="00FB5BC9">
      <w:pPr>
        <w:pStyle w:val="ConsPlusNormal"/>
        <w:spacing w:before="220"/>
        <w:ind w:firstLine="540"/>
        <w:jc w:val="both"/>
      </w:pPr>
      <w:r>
        <w:lastRenderedPageBreak/>
        <w:t>- 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FB5BC9" w:rsidRDefault="00FB5BC9">
      <w:pPr>
        <w:pStyle w:val="ConsPlusNormal"/>
        <w:spacing w:before="220"/>
        <w:ind w:firstLine="540"/>
        <w:jc w:val="both"/>
      </w:pPr>
      <w: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FB5BC9" w:rsidRDefault="00FB5BC9">
      <w:pPr>
        <w:pStyle w:val="ConsPlusNormal"/>
        <w:spacing w:before="220"/>
        <w:ind w:firstLine="540"/>
        <w:jc w:val="both"/>
      </w:pPr>
      <w:r>
        <w:t>- для физических лиц: простая электронная подпись либо усиленная квалифицированная подпись;</w:t>
      </w:r>
    </w:p>
    <w:p w:rsidR="00FB5BC9" w:rsidRDefault="00FB5BC9">
      <w:pPr>
        <w:pStyle w:val="ConsPlusNormal"/>
        <w:spacing w:before="220"/>
        <w:ind w:firstLine="540"/>
        <w:jc w:val="both"/>
      </w:pPr>
      <w:r>
        <w:t>- для юридических лиц: усиленная квалифицированная подпись.</w:t>
      </w:r>
    </w:p>
    <w:p w:rsidR="00FB5BC9" w:rsidRDefault="00FB5BC9">
      <w:pPr>
        <w:pStyle w:val="ConsPlusNormal"/>
        <w:jc w:val="both"/>
      </w:pPr>
    </w:p>
    <w:p w:rsidR="00FB5BC9" w:rsidRDefault="00FB5BC9">
      <w:pPr>
        <w:pStyle w:val="ConsPlusTitle"/>
        <w:jc w:val="center"/>
        <w:outlineLvl w:val="1"/>
      </w:pPr>
      <w:bookmarkStart w:id="8" w:name="P167"/>
      <w:bookmarkEnd w:id="8"/>
      <w:r>
        <w:t>3. Состав, последовательность и сроки выполнения</w:t>
      </w:r>
    </w:p>
    <w:p w:rsidR="00FB5BC9" w:rsidRDefault="00FB5BC9">
      <w:pPr>
        <w:pStyle w:val="ConsPlusTitle"/>
        <w:jc w:val="center"/>
      </w:pPr>
      <w:r>
        <w:t>административных процедур (действий), требования к порядку</w:t>
      </w:r>
    </w:p>
    <w:p w:rsidR="00FB5BC9" w:rsidRDefault="00FB5BC9">
      <w:pPr>
        <w:pStyle w:val="ConsPlusTitle"/>
        <w:jc w:val="center"/>
      </w:pPr>
      <w:r>
        <w:t>их выполнения, в том числе особенности выполнения</w:t>
      </w:r>
    </w:p>
    <w:p w:rsidR="00FB5BC9" w:rsidRDefault="00FB5BC9">
      <w:pPr>
        <w:pStyle w:val="ConsPlusTitle"/>
        <w:jc w:val="center"/>
      </w:pPr>
      <w:r>
        <w:t>административных процедур (действий) в электронной форме,</w:t>
      </w:r>
    </w:p>
    <w:p w:rsidR="00FB5BC9" w:rsidRDefault="00FB5BC9">
      <w:pPr>
        <w:pStyle w:val="ConsPlusTitle"/>
        <w:jc w:val="center"/>
      </w:pPr>
      <w:r>
        <w:t>а также особенности выполнения административных процедур</w:t>
      </w:r>
    </w:p>
    <w:p w:rsidR="00FB5BC9" w:rsidRDefault="00FB5BC9">
      <w:pPr>
        <w:pStyle w:val="ConsPlusTitle"/>
        <w:jc w:val="center"/>
      </w:pPr>
      <w:r>
        <w:t>в многофункциональных центрах</w:t>
      </w:r>
    </w:p>
    <w:p w:rsidR="00FB5BC9" w:rsidRDefault="00FB5BC9">
      <w:pPr>
        <w:pStyle w:val="ConsPlusNormal"/>
        <w:jc w:val="both"/>
      </w:pPr>
    </w:p>
    <w:p w:rsidR="00FB5BC9" w:rsidRDefault="00FB5BC9">
      <w:pPr>
        <w:pStyle w:val="ConsPlusNormal"/>
        <w:ind w:firstLine="540"/>
        <w:jc w:val="both"/>
      </w:pPr>
      <w:bookmarkStart w:id="9" w:name="P174"/>
      <w:bookmarkEnd w:id="9"/>
      <w:r>
        <w:t>3.1. Описание последовательности действий при предоставлении муниципальной услуги.</w:t>
      </w:r>
    </w:p>
    <w:p w:rsidR="00FB5BC9" w:rsidRDefault="00FB5BC9">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FB5BC9" w:rsidRDefault="00FB5BC9">
      <w:pPr>
        <w:pStyle w:val="ConsPlusNormal"/>
        <w:spacing w:before="220"/>
        <w:ind w:firstLine="540"/>
        <w:jc w:val="both"/>
      </w:pPr>
      <w:r>
        <w:t>- прием и регистрация заявления и представленных документов;</w:t>
      </w:r>
    </w:p>
    <w:p w:rsidR="00FB5BC9" w:rsidRDefault="00FB5BC9">
      <w:pPr>
        <w:pStyle w:val="ConsPlusNormal"/>
        <w:spacing w:before="220"/>
        <w:ind w:firstLine="540"/>
        <w:jc w:val="both"/>
      </w:pPr>
      <w:r>
        <w:t>- подготовка и направление письменного ответа заявителю об отказе в установлении (прекращении) публичного сервитута с объяснением причин;</w:t>
      </w:r>
    </w:p>
    <w:p w:rsidR="00FB5BC9" w:rsidRDefault="00FB5BC9">
      <w:pPr>
        <w:pStyle w:val="ConsPlusNormal"/>
        <w:spacing w:before="220"/>
        <w:ind w:firstLine="540"/>
        <w:jc w:val="both"/>
      </w:pPr>
      <w:r>
        <w:t>- извещение правообладателей земельных участков, в отношении которых планируется установление (прекращение) публичного сервитута;</w:t>
      </w:r>
    </w:p>
    <w:p w:rsidR="00FB5BC9" w:rsidRDefault="00FB5BC9">
      <w:pPr>
        <w:pStyle w:val="ConsPlusNormal"/>
        <w:spacing w:before="220"/>
        <w:ind w:firstLine="540"/>
        <w:jc w:val="both"/>
      </w:pPr>
      <w:r>
        <w:t>- подготовка и принятие постановления Администрации об установлении (прекращении) публичного сервитута;</w:t>
      </w:r>
    </w:p>
    <w:p w:rsidR="00FB5BC9" w:rsidRDefault="00FB5BC9">
      <w:pPr>
        <w:pStyle w:val="ConsPlusNormal"/>
        <w:spacing w:before="220"/>
        <w:ind w:firstLine="540"/>
        <w:jc w:val="both"/>
      </w:pPr>
      <w:r>
        <w:t>- выдача (направление) постановления Администрации об установлении (прекращении) публичного сервитута заявителю.</w:t>
      </w:r>
    </w:p>
    <w:p w:rsidR="00FB5BC9" w:rsidRDefault="00FB5BC9">
      <w:pPr>
        <w:pStyle w:val="ConsPlusNormal"/>
        <w:spacing w:before="220"/>
        <w:ind w:firstLine="540"/>
        <w:jc w:val="both"/>
      </w:pPr>
      <w:r>
        <w:t xml:space="preserve">Последовательность административных процедур (действий) при предоставлении муниципальной услуги в электронной форме аналогична последовательности действий, указанной в </w:t>
      </w:r>
      <w:hyperlink w:anchor="P174" w:history="1">
        <w:r>
          <w:rPr>
            <w:color w:val="0000FF"/>
          </w:rPr>
          <w:t>подразделе 3.1 раздела 3</w:t>
        </w:r>
      </w:hyperlink>
      <w:r>
        <w:t>.</w:t>
      </w:r>
    </w:p>
    <w:p w:rsidR="00FB5BC9" w:rsidRDefault="00FB5BC9">
      <w:pPr>
        <w:pStyle w:val="ConsPlusNormal"/>
        <w:spacing w:before="220"/>
        <w:ind w:firstLine="540"/>
        <w:jc w:val="both"/>
      </w:pPr>
      <w:r>
        <w:t>Перечень процедур (действий), выполняемых многофункциональным центром:</w:t>
      </w:r>
    </w:p>
    <w:p w:rsidR="00FB5BC9" w:rsidRDefault="00FB5BC9">
      <w:pPr>
        <w:pStyle w:val="ConsPlusNormal"/>
        <w:spacing w:before="220"/>
        <w:ind w:firstLine="540"/>
        <w:jc w:val="both"/>
      </w:pPr>
      <w:r>
        <w:t>- прием и регистрация заявления и представленных документов;</w:t>
      </w:r>
    </w:p>
    <w:p w:rsidR="00FB5BC9" w:rsidRDefault="00FB5BC9">
      <w:pPr>
        <w:pStyle w:val="ConsPlusNormal"/>
        <w:spacing w:before="220"/>
        <w:ind w:firstLine="540"/>
        <w:jc w:val="both"/>
      </w:pPr>
      <w:r>
        <w:t>- выдача результата предоставления муниципальной услуги.</w:t>
      </w:r>
    </w:p>
    <w:p w:rsidR="00FB5BC9" w:rsidRDefault="00FB5BC9">
      <w:pPr>
        <w:pStyle w:val="ConsPlusNormal"/>
        <w:spacing w:before="220"/>
        <w:ind w:firstLine="540"/>
        <w:jc w:val="both"/>
      </w:pPr>
      <w:bookmarkStart w:id="10" w:name="P185"/>
      <w:bookmarkEnd w:id="10"/>
      <w:r>
        <w:t>3.2. Описание последовательности административных действий при приеме и регистрации заявления и представленных документов.</w:t>
      </w:r>
    </w:p>
    <w:p w:rsidR="00FB5BC9" w:rsidRDefault="00FB5BC9">
      <w:pPr>
        <w:pStyle w:val="ConsPlusNormal"/>
        <w:spacing w:before="220"/>
        <w:ind w:firstLine="540"/>
        <w:jc w:val="both"/>
      </w:pPr>
      <w:r>
        <w:t xml:space="preserve">Основанием для начала административной процедуры по приему и регистрации заявления является обращение заявителя с комплектом документов, указанных в </w:t>
      </w:r>
      <w:hyperlink w:anchor="P85" w:history="1">
        <w:r>
          <w:rPr>
            <w:color w:val="0000FF"/>
          </w:rPr>
          <w:t>подразделе 2.5</w:t>
        </w:r>
      </w:hyperlink>
      <w:r>
        <w:t xml:space="preserve"> настоящего Административного регламента, в Администрацию или КОГАУ "Многофункциональный центр предоставления государственных и муниципальных услуг".</w:t>
      </w:r>
    </w:p>
    <w:p w:rsidR="00FB5BC9" w:rsidRDefault="00FB5BC9">
      <w:pPr>
        <w:pStyle w:val="ConsPlusNormal"/>
        <w:spacing w:before="220"/>
        <w:ind w:firstLine="540"/>
        <w:jc w:val="both"/>
      </w:pPr>
      <w:r>
        <w:t xml:space="preserve">Специалист, ответственный за прием и регистрацию документов, устанавливает наличие </w:t>
      </w:r>
      <w:r>
        <w:lastRenderedPageBreak/>
        <w:t xml:space="preserve">оснований для отказа в приеме документов, указанных в </w:t>
      </w:r>
      <w:hyperlink w:anchor="P103" w:history="1">
        <w:r>
          <w:rPr>
            <w:color w:val="0000FF"/>
          </w:rPr>
          <w:t>подразделе 2.7</w:t>
        </w:r>
      </w:hyperlink>
      <w:r>
        <w:t xml:space="preserve"> настоящего Административного регламента.</w:t>
      </w:r>
    </w:p>
    <w:p w:rsidR="00FB5BC9" w:rsidRDefault="00FB5BC9">
      <w:pPr>
        <w:pStyle w:val="ConsPlusNormal"/>
        <w:spacing w:before="220"/>
        <w:ind w:firstLine="540"/>
        <w:jc w:val="both"/>
      </w:pPr>
      <w: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FB5BC9" w:rsidRDefault="00FB5BC9">
      <w:pPr>
        <w:pStyle w:val="ConsPlusNormal"/>
        <w:spacing w:before="220"/>
        <w:ind w:firstLine="540"/>
        <w:jc w:val="both"/>
      </w:pPr>
      <w: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FB5BC9" w:rsidRDefault="00FB5BC9">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FB5BC9" w:rsidRDefault="00FB5BC9">
      <w:pPr>
        <w:pStyle w:val="ConsPlusNormal"/>
        <w:spacing w:before="220"/>
        <w:ind w:firstLine="540"/>
        <w:jc w:val="both"/>
      </w:pPr>
      <w:r>
        <w:t>Срок выполнения административной процедуры составляет 2 рабочих дня с момента приема заявления.</w:t>
      </w:r>
    </w:p>
    <w:p w:rsidR="00FB5BC9" w:rsidRDefault="00FB5BC9">
      <w:pPr>
        <w:pStyle w:val="ConsPlusNormal"/>
        <w:spacing w:before="220"/>
        <w:ind w:firstLine="540"/>
        <w:jc w:val="both"/>
      </w:pPr>
      <w:r>
        <w:t>3.3. Описание последовательности административных действий при подготовке и направлении письменного ответа заявителю об отказе в установлении (прекращении) публичного сервитута с объяснением причин.</w:t>
      </w:r>
    </w:p>
    <w:p w:rsidR="00FB5BC9" w:rsidRDefault="00FB5BC9">
      <w:pPr>
        <w:pStyle w:val="ConsPlusNormal"/>
        <w:spacing w:before="220"/>
        <w:ind w:firstLine="540"/>
        <w:jc w:val="both"/>
      </w:pPr>
      <w:r>
        <w:t>3.3.1. 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FB5BC9" w:rsidRDefault="00FB5BC9">
      <w:pPr>
        <w:pStyle w:val="ConsPlusNormal"/>
        <w:spacing w:before="220"/>
        <w:ind w:firstLine="540"/>
        <w:jc w:val="both"/>
      </w:pPr>
      <w:r>
        <w:t xml:space="preserve">3.3.2. 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107" w:history="1">
        <w:r>
          <w:rPr>
            <w:color w:val="0000FF"/>
          </w:rPr>
          <w:t>пункте 2.8.1 подраздела 2.8</w:t>
        </w:r>
      </w:hyperlink>
      <w:r>
        <w:t xml:space="preserve"> настоящего Административного регламента.</w:t>
      </w:r>
    </w:p>
    <w:p w:rsidR="00FB5BC9" w:rsidRDefault="00FB5BC9">
      <w:pPr>
        <w:pStyle w:val="ConsPlusNormal"/>
        <w:spacing w:before="220"/>
        <w:ind w:firstLine="540"/>
        <w:jc w:val="both"/>
      </w:pPr>
      <w:r>
        <w:t xml:space="preserve">3.3.3. При выявлении оснований для отказа в предоставлении муниципальной услуги, указанных в </w:t>
      </w:r>
      <w:hyperlink w:anchor="P107" w:history="1">
        <w:r>
          <w:rPr>
            <w:color w:val="0000FF"/>
          </w:rPr>
          <w:t>пункте 2.8.1 подраздела 2.8</w:t>
        </w:r>
      </w:hyperlink>
      <w:r>
        <w:t xml:space="preserve"> настоящего Административного регламента, специалист Управления, ответственный за предоставление муниципальной услуги, готовит информационное письмо об отказе в установлении (прекращении) публичного сервитута с указанием причин.</w:t>
      </w:r>
    </w:p>
    <w:p w:rsidR="00FB5BC9" w:rsidRDefault="00FB5BC9">
      <w:pPr>
        <w:pStyle w:val="ConsPlusNormal"/>
        <w:spacing w:before="220"/>
        <w:ind w:firstLine="540"/>
        <w:jc w:val="both"/>
      </w:pPr>
      <w:r>
        <w:t>Результатом выполнения административной процедуры является подготовка и направление письменного ответа заявителю об отказе в установлении (прекращении) публичного сервитута с указанием причин.</w:t>
      </w:r>
    </w:p>
    <w:p w:rsidR="00FB5BC9" w:rsidRDefault="00FB5BC9">
      <w:pPr>
        <w:pStyle w:val="ConsPlusNormal"/>
        <w:spacing w:before="220"/>
        <w:ind w:firstLine="540"/>
        <w:jc w:val="both"/>
      </w:pPr>
      <w:r>
        <w:t>Срок выполнения административной процедуры составляет 30 дней с момента приема заявления.</w:t>
      </w:r>
    </w:p>
    <w:p w:rsidR="00FB5BC9" w:rsidRDefault="00FB5BC9">
      <w:pPr>
        <w:pStyle w:val="ConsPlusNormal"/>
        <w:spacing w:before="220"/>
        <w:ind w:firstLine="540"/>
        <w:jc w:val="both"/>
      </w:pPr>
      <w:bookmarkStart w:id="11" w:name="P198"/>
      <w:bookmarkEnd w:id="11"/>
      <w:r>
        <w:t>3.4. Описание последовательности административных действий при извещении правообладателей земельных участков, в отношении которых планируется установление (прекращение) публичного сервитута.</w:t>
      </w:r>
    </w:p>
    <w:p w:rsidR="00FB5BC9" w:rsidRDefault="00FB5BC9">
      <w:pPr>
        <w:pStyle w:val="ConsPlusNormal"/>
        <w:spacing w:before="220"/>
        <w:ind w:firstLine="540"/>
        <w:jc w:val="both"/>
      </w:pPr>
      <w:r>
        <w:t xml:space="preserve">В случае отсутствия оснований для отказа в предоставлении муниципальной услуги, указанных в </w:t>
      </w:r>
      <w:hyperlink w:anchor="P107" w:history="1">
        <w:r>
          <w:rPr>
            <w:color w:val="0000FF"/>
          </w:rPr>
          <w:t>пункте 2.8.1 подраздела 2.8</w:t>
        </w:r>
      </w:hyperlink>
      <w:r>
        <w:t xml:space="preserve"> настоящего Административного регламента, Управление обеспечивает извещение правообладателей земельных участков, в отношении которых планируется установление (прекращение) публичного сервитута, путем:</w:t>
      </w:r>
    </w:p>
    <w:p w:rsidR="00FB5BC9" w:rsidRDefault="00FB5BC9">
      <w:pPr>
        <w:pStyle w:val="ConsPlusNormal"/>
        <w:spacing w:before="220"/>
        <w:ind w:firstLine="540"/>
        <w:jc w:val="both"/>
      </w:pPr>
      <w:bookmarkStart w:id="12" w:name="P200"/>
      <w:bookmarkEnd w:id="12"/>
      <w:r>
        <w:t>3.4.1. Опубликования сообщения о возможном установлении (прекращении) публичного сервитута в газете "Наш Город. Газета муниципального образования "Город Киров".</w:t>
      </w:r>
    </w:p>
    <w:p w:rsidR="00FB5BC9" w:rsidRDefault="00FB5BC9">
      <w:pPr>
        <w:pStyle w:val="ConsPlusNormal"/>
        <w:spacing w:before="220"/>
        <w:ind w:firstLine="540"/>
        <w:jc w:val="both"/>
      </w:pPr>
      <w:bookmarkStart w:id="13" w:name="P201"/>
      <w:bookmarkEnd w:id="13"/>
      <w:r>
        <w:t>3.4.2. Размещения сообщения о возможном установлении (прекращении) публичного сервитута на официальном сайте Администрации.</w:t>
      </w:r>
    </w:p>
    <w:p w:rsidR="00FB5BC9" w:rsidRDefault="00FB5BC9">
      <w:pPr>
        <w:pStyle w:val="ConsPlusNormal"/>
        <w:spacing w:before="220"/>
        <w:ind w:firstLine="540"/>
        <w:jc w:val="both"/>
      </w:pPr>
      <w:r>
        <w:lastRenderedPageBreak/>
        <w:t>3.4.3. Направления письма правообладателю земельного участка по адресу, указанному в выписке из Единого государственного реестра недвижимости.</w:t>
      </w:r>
    </w:p>
    <w:p w:rsidR="00FB5BC9" w:rsidRDefault="00FB5BC9">
      <w:pPr>
        <w:pStyle w:val="ConsPlusNormal"/>
        <w:spacing w:before="220"/>
        <w:ind w:firstLine="540"/>
        <w:jc w:val="both"/>
      </w:pPr>
      <w:r>
        <w:t>Для получения сведений о правообладателях земельных участков специалист Управления, ответственный за предоставление муниципальной услуги, в соответствии с установленным порядком межведомственного взаимодействия осуществляет направление межведомственных запросов.</w:t>
      </w:r>
    </w:p>
    <w:p w:rsidR="00FB5BC9" w:rsidRDefault="00FB5BC9">
      <w:pPr>
        <w:pStyle w:val="ConsPlusNormal"/>
        <w:spacing w:before="220"/>
        <w:ind w:firstLine="540"/>
        <w:jc w:val="both"/>
      </w:pPr>
      <w:r>
        <w:t xml:space="preserve">Правообладатели земельных участков, в отношении которых поступило заявление об установлении публичного сервитута, если их права не зарегистрированы в Едином государственном реестре недвижимости, в течение тридцати дней со дня опубликования сообщения, указанного в </w:t>
      </w:r>
      <w:hyperlink w:anchor="P200" w:history="1">
        <w:r>
          <w:rPr>
            <w:color w:val="0000FF"/>
          </w:rPr>
          <w:t>пунктах 3.4.1</w:t>
        </w:r>
      </w:hyperlink>
      <w:r>
        <w:t xml:space="preserve">, </w:t>
      </w:r>
      <w:hyperlink w:anchor="P201" w:history="1">
        <w:r>
          <w:rPr>
            <w:color w:val="0000FF"/>
          </w:rPr>
          <w:t>3.4.2</w:t>
        </w:r>
      </w:hyperlink>
      <w:r>
        <w:t xml:space="preserve"> Административного регламента, подают в Управление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rsidR="00FB5BC9" w:rsidRDefault="00FB5BC9">
      <w:pPr>
        <w:pStyle w:val="ConsPlusNormal"/>
        <w:spacing w:before="220"/>
        <w:ind w:firstLine="540"/>
        <w:jc w:val="both"/>
      </w:pPr>
      <w:r>
        <w:t>Срок выполнения административной процедуры составляет 20 дней с момента приема заявления.</w:t>
      </w:r>
    </w:p>
    <w:p w:rsidR="00FB5BC9" w:rsidRDefault="00FB5BC9">
      <w:pPr>
        <w:pStyle w:val="ConsPlusNormal"/>
        <w:spacing w:before="220"/>
        <w:ind w:firstLine="540"/>
        <w:jc w:val="both"/>
      </w:pPr>
      <w:r>
        <w:t>3.5. Описание последовательности административных действий при подготовке и принятии постановления Администрации об установлении (прекращении) публичного сервитута.</w:t>
      </w:r>
    </w:p>
    <w:p w:rsidR="00FB5BC9" w:rsidRDefault="00FB5BC9">
      <w:pPr>
        <w:pStyle w:val="ConsPlusNormal"/>
        <w:spacing w:before="220"/>
        <w:ind w:firstLine="540"/>
        <w:jc w:val="both"/>
      </w:pPr>
      <w:r>
        <w:t xml:space="preserve">3.5.1. В случае отсутствия оснований для отказа в предоставлении муниципальной услуги, указанных в </w:t>
      </w:r>
      <w:hyperlink w:anchor="P107" w:history="1">
        <w:r>
          <w:rPr>
            <w:color w:val="0000FF"/>
          </w:rPr>
          <w:t>пункте 2.8.1 подраздела 2.8</w:t>
        </w:r>
      </w:hyperlink>
      <w:r>
        <w:t xml:space="preserve"> настоящего Административного регламента, специалист Управления, ответственный за предоставление муниципальной услуги, осуществляет подготовку проекта постановления Администрации об установлении (прекращении) публичного сервитута и обеспечивает его принятие уполномоченным должностным лицом.</w:t>
      </w:r>
    </w:p>
    <w:p w:rsidR="00FB5BC9" w:rsidRDefault="00FB5BC9">
      <w:pPr>
        <w:pStyle w:val="ConsPlusNormal"/>
        <w:spacing w:before="220"/>
        <w:ind w:firstLine="540"/>
        <w:jc w:val="both"/>
      </w:pPr>
      <w:r>
        <w:t>3.5.2. Результатом выполнения административной процедуры является принятие постановления Администрации об установлении (прекращении) публичного сервитута.</w:t>
      </w:r>
    </w:p>
    <w:p w:rsidR="00FB5BC9" w:rsidRDefault="00FB5BC9">
      <w:pPr>
        <w:pStyle w:val="ConsPlusNormal"/>
        <w:spacing w:before="220"/>
        <w:ind w:firstLine="540"/>
        <w:jc w:val="both"/>
      </w:pPr>
      <w:r>
        <w:t>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FB5BC9" w:rsidRDefault="00FB5BC9">
      <w:pPr>
        <w:pStyle w:val="ConsPlusNormal"/>
        <w:spacing w:before="220"/>
        <w:ind w:firstLine="540"/>
        <w:jc w:val="both"/>
      </w:pPr>
      <w:r>
        <w:t xml:space="preserve">Срок выполнения административной процедуры составляет 68 дней со дня регистрации заявления в Администрации, но не ранее чем через тридцать дней со дня опубликования сообщения о поступившем заявлении об установлении публичного сервитута, предусмотренного </w:t>
      </w:r>
      <w:hyperlink w:anchor="P198" w:history="1">
        <w:r>
          <w:rPr>
            <w:color w:val="0000FF"/>
          </w:rPr>
          <w:t>подразделом 3.4</w:t>
        </w:r>
      </w:hyperlink>
      <w:r>
        <w:t xml:space="preserve"> настоящего Административного регламента.</w:t>
      </w:r>
    </w:p>
    <w:p w:rsidR="00FB5BC9" w:rsidRDefault="00FB5BC9">
      <w:pPr>
        <w:pStyle w:val="ConsPlusNormal"/>
        <w:spacing w:before="220"/>
        <w:ind w:firstLine="540"/>
        <w:jc w:val="both"/>
      </w:pPr>
      <w:r>
        <w:t>3.6. Описание последовательности административных действий при выдаче (направлении) постановления Администрации об установлении (прекращении) публичного сервитута заявителю.</w:t>
      </w:r>
    </w:p>
    <w:p w:rsidR="00FB5BC9" w:rsidRDefault="00FB5BC9">
      <w:pPr>
        <w:pStyle w:val="ConsPlusNormal"/>
        <w:spacing w:before="220"/>
        <w:ind w:firstLine="540"/>
        <w:jc w:val="both"/>
      </w:pPr>
      <w:r>
        <w:t>3.6.1. Специалист Управления, ответственный за регистрацию исходящих документов, осуществляет регистрацию исходящего отправления в электронной базе документооборота и его выдачу (направление) заявителю (либо уполномоченному им представителю).</w:t>
      </w:r>
    </w:p>
    <w:p w:rsidR="00FB5BC9" w:rsidRDefault="00FB5BC9">
      <w:pPr>
        <w:pStyle w:val="ConsPlusNormal"/>
        <w:spacing w:before="220"/>
        <w:ind w:firstLine="540"/>
        <w:jc w:val="both"/>
      </w:pPr>
      <w:r>
        <w:t>Результатом выполнения административной процедуры является выдача (направление) постановления Администрации об установлении (прекращении) публичного сервитута заявителю.</w:t>
      </w:r>
    </w:p>
    <w:p w:rsidR="00FB5BC9" w:rsidRDefault="00FB5BC9">
      <w:pPr>
        <w:pStyle w:val="ConsPlusNormal"/>
        <w:spacing w:before="220"/>
        <w:ind w:firstLine="540"/>
        <w:jc w:val="both"/>
      </w:pPr>
      <w:r>
        <w:t xml:space="preserve">Срок выполнения административной процедуры составляет 7 дней со дня принятия решения об установлении (прекращении) публичного сервитута и выходит за пределы срока, установленного </w:t>
      </w:r>
      <w:hyperlink w:anchor="P121" w:history="1">
        <w:r>
          <w:rPr>
            <w:color w:val="0000FF"/>
          </w:rPr>
          <w:t>пунктом 2.10.1</w:t>
        </w:r>
      </w:hyperlink>
      <w:r>
        <w:t xml:space="preserve"> настоящего Административного регламента.</w:t>
      </w:r>
    </w:p>
    <w:p w:rsidR="00FB5BC9" w:rsidRDefault="00FB5BC9">
      <w:pPr>
        <w:pStyle w:val="ConsPlusNormal"/>
        <w:spacing w:before="220"/>
        <w:ind w:firstLine="540"/>
        <w:jc w:val="both"/>
      </w:pPr>
      <w:r>
        <w:lastRenderedPageBreak/>
        <w:t>3.7.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FB5BC9" w:rsidRDefault="00FB5BC9">
      <w:pPr>
        <w:pStyle w:val="ConsPlusNormal"/>
        <w:spacing w:before="220"/>
        <w:ind w:firstLine="540"/>
        <w:jc w:val="both"/>
      </w:pPr>
      <w:r>
        <w:t>Информация о муниципальной услуге размещается на Едином портале или Региональном портале.</w:t>
      </w:r>
    </w:p>
    <w:p w:rsidR="00FB5BC9" w:rsidRDefault="00FB5BC9">
      <w:pPr>
        <w:pStyle w:val="ConsPlusNormal"/>
        <w:spacing w:before="220"/>
        <w:ind w:firstLine="540"/>
        <w:jc w:val="both"/>
      </w:pPr>
      <w: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Регионального портала.</w:t>
      </w:r>
    </w:p>
    <w:p w:rsidR="00FB5BC9" w:rsidRDefault="00FB5BC9">
      <w:pPr>
        <w:pStyle w:val="ConsPlusNormal"/>
        <w:spacing w:before="220"/>
        <w:ind w:firstLine="540"/>
        <w:jc w:val="both"/>
      </w:pPr>
      <w:r>
        <w:t>3.7.1. Описание последовательности действий при приеме и регистрации заявления и представленных документов.</w:t>
      </w:r>
    </w:p>
    <w:p w:rsidR="00FB5BC9" w:rsidRDefault="00FB5BC9">
      <w:pPr>
        <w:pStyle w:val="ConsPlusNormal"/>
        <w:spacing w:before="220"/>
        <w:ind w:firstLine="540"/>
        <w:jc w:val="both"/>
      </w:pPr>
      <w: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FB5BC9" w:rsidRDefault="00FB5BC9">
      <w:pPr>
        <w:pStyle w:val="ConsPlusNormal"/>
        <w:spacing w:before="220"/>
        <w:ind w:firstLine="540"/>
        <w:jc w:val="both"/>
      </w:pPr>
      <w:r>
        <w:t xml:space="preserve">3.7.2. Последовательность действий при рассмотрении заявления и представленных документов аналогична последовательности, указанной в </w:t>
      </w:r>
      <w:hyperlink w:anchor="P185" w:history="1">
        <w:r>
          <w:rPr>
            <w:color w:val="0000FF"/>
          </w:rPr>
          <w:t>подразделе 3.2 раздела 3</w:t>
        </w:r>
      </w:hyperlink>
      <w:r>
        <w:t xml:space="preserve"> настоящего Административного регламента.</w:t>
      </w:r>
    </w:p>
    <w:p w:rsidR="00FB5BC9" w:rsidRDefault="00FB5BC9">
      <w:pPr>
        <w:pStyle w:val="ConsPlusNormal"/>
        <w:spacing w:before="220"/>
        <w:ind w:firstLine="540"/>
        <w:jc w:val="both"/>
      </w:pPr>
      <w:r>
        <w:t>3.7.3. Описание последовательности действий при регистрации и выдаче документов заявителю.</w:t>
      </w:r>
    </w:p>
    <w:p w:rsidR="00FB5BC9" w:rsidRDefault="00FB5BC9">
      <w:pPr>
        <w:pStyle w:val="ConsPlusNormal"/>
        <w:spacing w:before="220"/>
        <w:ind w:firstLine="540"/>
        <w:jc w:val="both"/>
      </w:pPr>
      <w: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Единого портала или Регионального портала.</w:t>
      </w:r>
    </w:p>
    <w:p w:rsidR="00FB5BC9" w:rsidRDefault="00FB5BC9">
      <w:pPr>
        <w:pStyle w:val="ConsPlusNormal"/>
        <w:spacing w:before="220"/>
        <w:ind w:firstLine="540"/>
        <w:jc w:val="both"/>
      </w:pPr>
      <w:r>
        <w:t>Срок выполнения административной процедуры не может превышать 2 дня.</w:t>
      </w:r>
    </w:p>
    <w:p w:rsidR="00FB5BC9" w:rsidRDefault="00FB5BC9">
      <w:pPr>
        <w:pStyle w:val="ConsPlusNormal"/>
        <w:spacing w:before="220"/>
        <w:ind w:firstLine="540"/>
        <w:jc w:val="both"/>
      </w:pPr>
      <w: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FB5BC9" w:rsidRDefault="00FB5BC9">
      <w:pPr>
        <w:pStyle w:val="ConsPlusNormal"/>
        <w:spacing w:before="220"/>
        <w:ind w:firstLine="540"/>
        <w:jc w:val="both"/>
      </w:pPr>
      <w:r>
        <w:t>3.8. Описание административных процедур (действий), выполняемых многофункциональными центрами.</w:t>
      </w:r>
    </w:p>
    <w:p w:rsidR="00FB5BC9" w:rsidRDefault="00FB5BC9">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FB5BC9" w:rsidRDefault="00FB5BC9">
      <w:pPr>
        <w:pStyle w:val="ConsPlusNormal"/>
        <w:spacing w:before="220"/>
        <w:ind w:firstLine="540"/>
        <w:jc w:val="both"/>
      </w:pPr>
      <w:r>
        <w:t>3.8.1. Описание последовательности действий при приеме и регистрации заявления и представленных документов.</w:t>
      </w:r>
    </w:p>
    <w:p w:rsidR="00FB5BC9" w:rsidRDefault="00FB5BC9">
      <w:pPr>
        <w:pStyle w:val="ConsPlusNormal"/>
        <w:spacing w:before="220"/>
        <w:ind w:firstLine="540"/>
        <w:jc w:val="both"/>
      </w:pPr>
      <w: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FB5BC9" w:rsidRDefault="00FB5BC9">
      <w:pPr>
        <w:pStyle w:val="ConsPlusNormal"/>
        <w:spacing w:before="220"/>
        <w:ind w:firstLine="540"/>
        <w:jc w:val="both"/>
      </w:pPr>
      <w:r>
        <w:t>- документа, удостоверяющего личность заявителя (его представителя);</w:t>
      </w:r>
    </w:p>
    <w:p w:rsidR="00FB5BC9" w:rsidRDefault="00FB5BC9">
      <w:pPr>
        <w:pStyle w:val="ConsPlusNormal"/>
        <w:spacing w:before="220"/>
        <w:ind w:firstLine="540"/>
        <w:jc w:val="both"/>
      </w:pPr>
      <w:r>
        <w:t>- документа, подтверждающего полномочия представителя заявителя.</w:t>
      </w:r>
    </w:p>
    <w:p w:rsidR="00FB5BC9" w:rsidRDefault="00FB5BC9">
      <w:pPr>
        <w:pStyle w:val="ConsPlusNormal"/>
        <w:spacing w:before="220"/>
        <w:ind w:firstLine="540"/>
        <w:jc w:val="both"/>
      </w:pPr>
      <w:r>
        <w:t xml:space="preserve">Исчерпывающий перечень оснований для отказа в приеме документов указан в </w:t>
      </w:r>
      <w:hyperlink w:anchor="P103" w:history="1">
        <w:r>
          <w:rPr>
            <w:color w:val="0000FF"/>
          </w:rPr>
          <w:t xml:space="preserve">подразделе </w:t>
        </w:r>
        <w:r>
          <w:rPr>
            <w:color w:val="0000FF"/>
          </w:rPr>
          <w:lastRenderedPageBreak/>
          <w:t>2.7 раздела 2</w:t>
        </w:r>
      </w:hyperlink>
      <w:r>
        <w:t xml:space="preserve"> настоящего Административного регламента.</w:t>
      </w:r>
    </w:p>
    <w:p w:rsidR="00FB5BC9" w:rsidRDefault="00FB5BC9">
      <w:pPr>
        <w:pStyle w:val="ConsPlusNormal"/>
        <w:spacing w:before="220"/>
        <w:ind w:firstLine="540"/>
        <w:jc w:val="both"/>
      </w:pPr>
      <w:r>
        <w:t>Специалист, ответственный за прием и регистрацию документов:</w:t>
      </w:r>
    </w:p>
    <w:p w:rsidR="00FB5BC9" w:rsidRDefault="00FB5BC9">
      <w:pPr>
        <w:pStyle w:val="ConsPlusNormal"/>
        <w:spacing w:before="220"/>
        <w:ind w:firstLine="540"/>
        <w:jc w:val="both"/>
      </w:pPr>
      <w:r>
        <w:t>- регистрирует в установленном порядке поступившие документы;</w:t>
      </w:r>
    </w:p>
    <w:p w:rsidR="00FB5BC9" w:rsidRDefault="00FB5BC9">
      <w:pPr>
        <w:pStyle w:val="ConsPlusNormal"/>
        <w:spacing w:before="220"/>
        <w:ind w:firstLine="540"/>
        <w:jc w:val="both"/>
      </w:pPr>
      <w:r>
        <w:t>- оформляет уведомление о приеме документов и передает его заявителю;</w:t>
      </w:r>
    </w:p>
    <w:p w:rsidR="00FB5BC9" w:rsidRDefault="00FB5BC9">
      <w:pPr>
        <w:pStyle w:val="ConsPlusNormal"/>
        <w:spacing w:before="220"/>
        <w:ind w:firstLine="540"/>
        <w:jc w:val="both"/>
      </w:pPr>
      <w:r>
        <w:t>- направляет заявление на предоставление муниципальной услуги и комплект необходимых документов в Администрацию.</w:t>
      </w:r>
    </w:p>
    <w:p w:rsidR="00FB5BC9" w:rsidRDefault="00FB5BC9">
      <w:pPr>
        <w:pStyle w:val="ConsPlusNormal"/>
        <w:spacing w:before="220"/>
        <w:ind w:firstLine="540"/>
        <w:jc w:val="both"/>
      </w:pPr>
      <w: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FB5BC9" w:rsidRDefault="00FB5BC9">
      <w:pPr>
        <w:pStyle w:val="ConsPlusNormal"/>
        <w:spacing w:before="220"/>
        <w:ind w:firstLine="540"/>
        <w:jc w:val="both"/>
      </w:pPr>
      <w:r>
        <w:t>Срок выполнения административной процедуры не может превышать 2 дня.</w:t>
      </w:r>
    </w:p>
    <w:p w:rsidR="00FB5BC9" w:rsidRDefault="00FB5BC9">
      <w:pPr>
        <w:pStyle w:val="ConsPlusNormal"/>
        <w:spacing w:before="220"/>
        <w:ind w:firstLine="540"/>
        <w:jc w:val="both"/>
      </w:pPr>
      <w:r>
        <w:t>3.8.2. Описание последовательности действий при выдаче документов заявителю.</w:t>
      </w:r>
    </w:p>
    <w:p w:rsidR="00FB5BC9" w:rsidRDefault="00FB5BC9">
      <w:pPr>
        <w:pStyle w:val="ConsPlusNormal"/>
        <w:spacing w:before="220"/>
        <w:ind w:firstLine="540"/>
        <w:jc w:val="both"/>
      </w:pPr>
      <w: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FB5BC9" w:rsidRDefault="00FB5BC9">
      <w:pPr>
        <w:pStyle w:val="ConsPlusNormal"/>
        <w:spacing w:before="220"/>
        <w:ind w:firstLine="540"/>
        <w:jc w:val="both"/>
      </w:pPr>
      <w:r>
        <w:t>- документ, удостоверяющий личность заявителя либо его представителя;</w:t>
      </w:r>
    </w:p>
    <w:p w:rsidR="00FB5BC9" w:rsidRDefault="00FB5BC9">
      <w:pPr>
        <w:pStyle w:val="ConsPlusNormal"/>
        <w:spacing w:before="220"/>
        <w:ind w:firstLine="540"/>
        <w:jc w:val="both"/>
      </w:pPr>
      <w:r>
        <w:t>- документ, подтверждающий полномочия представителя заявителя.</w:t>
      </w:r>
    </w:p>
    <w:p w:rsidR="00FB5BC9" w:rsidRDefault="00FB5BC9">
      <w:pPr>
        <w:pStyle w:val="ConsPlusNormal"/>
        <w:spacing w:before="220"/>
        <w:ind w:firstLine="540"/>
        <w:jc w:val="both"/>
      </w:pPr>
      <w: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FB5BC9" w:rsidRDefault="00FB5BC9">
      <w:pPr>
        <w:pStyle w:val="ConsPlusNormal"/>
        <w:spacing w:before="220"/>
        <w:ind w:firstLine="540"/>
        <w:jc w:val="both"/>
      </w:pPr>
      <w:r>
        <w:t>3.9. Особенности выполнения административных процедур (действий) в многофункциональном центре.</w:t>
      </w:r>
    </w:p>
    <w:p w:rsidR="00FB5BC9" w:rsidRDefault="00FB5BC9">
      <w:pPr>
        <w:pStyle w:val="ConsPlusNormal"/>
        <w:spacing w:before="220"/>
        <w:ind w:firstLine="540"/>
        <w:jc w:val="both"/>
      </w:pPr>
      <w:r>
        <w:t>В случае подачи запроса на предоставление муниципальной услуги через многофункциональный центр:</w:t>
      </w:r>
    </w:p>
    <w:p w:rsidR="00FB5BC9" w:rsidRDefault="00FB5BC9">
      <w:pPr>
        <w:pStyle w:val="ConsPlusNormal"/>
        <w:spacing w:before="220"/>
        <w:ind w:firstLine="540"/>
        <w:jc w:val="both"/>
      </w:pPr>
      <w:r>
        <w:t>- 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FB5BC9" w:rsidRDefault="00FB5BC9">
      <w:pPr>
        <w:pStyle w:val="ConsPlusNormal"/>
        <w:spacing w:before="220"/>
        <w:ind w:firstLine="540"/>
        <w:jc w:val="both"/>
      </w:pPr>
      <w:r>
        <w:t>- 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FB5BC9" w:rsidRDefault="00FB5BC9">
      <w:pPr>
        <w:pStyle w:val="ConsPlusNormal"/>
        <w:spacing w:before="220"/>
        <w:ind w:firstLine="540"/>
        <w:jc w:val="both"/>
      </w:pPr>
      <w:r>
        <w:t>3.10. Порядок исправления допущенных опечаток и ошибок в выданных в результате предоставления муниципальной услуги документах.</w:t>
      </w:r>
    </w:p>
    <w:p w:rsidR="00FB5BC9" w:rsidRDefault="00FB5BC9">
      <w:pPr>
        <w:pStyle w:val="ConsPlusNormal"/>
        <w:spacing w:before="220"/>
        <w:ind w:firstLine="540"/>
        <w:jc w:val="both"/>
      </w:pPr>
      <w:r>
        <w:t>В случае необходимости внесения изменений в решение об установлении (прекращении) публичного сервитута в связи с допущенными опечатками и (или) ошибками в тексте решения заявитель направляет заявление.</w:t>
      </w:r>
    </w:p>
    <w:p w:rsidR="00FB5BC9" w:rsidRDefault="00FB5BC9">
      <w:pPr>
        <w:pStyle w:val="ConsPlusNormal"/>
        <w:spacing w:before="220"/>
        <w:ind w:firstLine="540"/>
        <w:jc w:val="both"/>
      </w:pPr>
      <w: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FB5BC9" w:rsidRDefault="00FB5BC9">
      <w:pPr>
        <w:pStyle w:val="ConsPlusNormal"/>
        <w:spacing w:before="220"/>
        <w:ind w:firstLine="540"/>
        <w:jc w:val="both"/>
      </w:pPr>
      <w:r>
        <w:t>В случае внесения изменений по инициативе Администрации в решение об установлении (прекращении) публичного сервитута в части исправления допущенных опечаток и ошибок в адрес заявителя направляется копия такого решения.</w:t>
      </w:r>
    </w:p>
    <w:p w:rsidR="00FB5BC9" w:rsidRDefault="00FB5BC9">
      <w:pPr>
        <w:pStyle w:val="ConsPlusNormal"/>
        <w:spacing w:before="220"/>
        <w:ind w:firstLine="540"/>
        <w:jc w:val="both"/>
      </w:pPr>
      <w:r>
        <w:lastRenderedPageBreak/>
        <w:t>3.11. Порядок отзыва заявления о предоставлении муниципальной услуги.</w:t>
      </w:r>
    </w:p>
    <w:p w:rsidR="00FB5BC9" w:rsidRDefault="00FB5BC9">
      <w:pPr>
        <w:pStyle w:val="ConsPlusNormal"/>
        <w:spacing w:before="220"/>
        <w:ind w:firstLine="540"/>
        <w:jc w:val="both"/>
      </w:pPr>
      <w:r>
        <w:t>Заявитель имеет право отказаться от предоставления ему муниципальной услуги и отозвать заявление об установлении (прекращении) публичного сервитута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FB5BC9" w:rsidRDefault="00FB5BC9">
      <w:pPr>
        <w:pStyle w:val="ConsPlusNormal"/>
        <w:spacing w:before="220"/>
        <w:ind w:firstLine="540"/>
        <w:jc w:val="both"/>
      </w:pPr>
      <w:r>
        <w:t>Заявление может быть подано посредством Регионального портала, через многофункциональный центр, а также непосредственно в Администрацию.</w:t>
      </w:r>
    </w:p>
    <w:p w:rsidR="00FB5BC9" w:rsidRDefault="00FB5BC9">
      <w:pPr>
        <w:pStyle w:val="ConsPlusNormal"/>
        <w:spacing w:before="220"/>
        <w:ind w:firstLine="540"/>
        <w:jc w:val="both"/>
      </w:pPr>
      <w:r>
        <w:t>Специалист Управления направляет заявителю заявление об установлении (прекращении) публичного сервитута с представленными документами по адресу, содержащемуся в его заявлении, в течение 7 дней с момента поступления заявления об отзыве.</w:t>
      </w:r>
    </w:p>
    <w:p w:rsidR="00FB5BC9" w:rsidRDefault="00FB5BC9">
      <w:pPr>
        <w:pStyle w:val="ConsPlusNormal"/>
        <w:jc w:val="both"/>
      </w:pPr>
    </w:p>
    <w:p w:rsidR="00FB5BC9" w:rsidRDefault="00FB5BC9">
      <w:pPr>
        <w:pStyle w:val="ConsPlusTitle"/>
        <w:jc w:val="center"/>
        <w:outlineLvl w:val="1"/>
      </w:pPr>
      <w:r>
        <w:t>4. Формы контроля за исполнением</w:t>
      </w:r>
    </w:p>
    <w:p w:rsidR="00FB5BC9" w:rsidRDefault="00FB5BC9">
      <w:pPr>
        <w:pStyle w:val="ConsPlusTitle"/>
        <w:jc w:val="center"/>
      </w:pPr>
      <w:r>
        <w:t>Административного регламента</w:t>
      </w:r>
    </w:p>
    <w:p w:rsidR="00FB5BC9" w:rsidRDefault="00FB5BC9">
      <w:pPr>
        <w:pStyle w:val="ConsPlusNormal"/>
        <w:jc w:val="both"/>
      </w:pPr>
    </w:p>
    <w:p w:rsidR="00FB5BC9" w:rsidRDefault="00FB5BC9">
      <w:pPr>
        <w:pStyle w:val="ConsPlusNormal"/>
        <w:ind w:firstLine="540"/>
        <w:jc w:val="both"/>
      </w:pPr>
      <w:r>
        <w:t>4.1. Контроль за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FB5BC9" w:rsidRDefault="00FB5BC9">
      <w:pPr>
        <w:pStyle w:val="ConsPlusNormal"/>
        <w:spacing w:before="220"/>
        <w:ind w:firstLine="540"/>
        <w:jc w:val="both"/>
      </w:pPr>
      <w:r>
        <w:t>Перечень уполномоченных должностных лиц, осуществляющих контроль, и периодичность осуществления контроля устанавливаются распоряжением Администрации.</w:t>
      </w:r>
    </w:p>
    <w:p w:rsidR="00FB5BC9" w:rsidRDefault="00FB5BC9">
      <w:pPr>
        <w:pStyle w:val="ConsPlusNormal"/>
        <w:spacing w:before="220"/>
        <w:ind w:firstLine="540"/>
        <w:jc w:val="both"/>
      </w:pPr>
      <w:r>
        <w:t>Глава Администрации, а также уполномоченное им должностное лицо, осуществляя контроль, вправе:</w:t>
      </w:r>
    </w:p>
    <w:p w:rsidR="00FB5BC9" w:rsidRDefault="00FB5BC9">
      <w:pPr>
        <w:pStyle w:val="ConsPlusNormal"/>
        <w:spacing w:before="220"/>
        <w:ind w:firstLine="540"/>
        <w:jc w:val="both"/>
      </w:pPr>
      <w:r>
        <w:t>- контролировать соблюдение порядка и условий предоставления муниципальной услуги;</w:t>
      </w:r>
    </w:p>
    <w:p w:rsidR="00FB5BC9" w:rsidRDefault="00FB5BC9">
      <w:pPr>
        <w:pStyle w:val="ConsPlusNormal"/>
        <w:spacing w:before="220"/>
        <w:ind w:firstLine="540"/>
        <w:jc w:val="both"/>
      </w:pPr>
      <w:r>
        <w:t>- 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FB5BC9" w:rsidRDefault="00FB5BC9">
      <w:pPr>
        <w:pStyle w:val="ConsPlusNormal"/>
        <w:spacing w:before="220"/>
        <w:ind w:firstLine="540"/>
        <w:jc w:val="both"/>
      </w:pPr>
      <w:r>
        <w:t>- назначать ответственных специалистов Администрации для постоянного наблюдения за предоставлением муниципальной услуги;</w:t>
      </w:r>
    </w:p>
    <w:p w:rsidR="00FB5BC9" w:rsidRDefault="00FB5BC9">
      <w:pPr>
        <w:pStyle w:val="ConsPlusNormal"/>
        <w:spacing w:before="220"/>
        <w:ind w:firstLine="540"/>
        <w:jc w:val="both"/>
      </w:pPr>
      <w:r>
        <w:t>- 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FB5BC9" w:rsidRDefault="00FB5BC9">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главой Администрации, а также уполномоченными им должностными лицами в соответствии с распоряжением Администрации.</w:t>
      </w:r>
    </w:p>
    <w:p w:rsidR="00FB5BC9" w:rsidRDefault="00FB5BC9">
      <w:pPr>
        <w:pStyle w:val="ConsPlusNormal"/>
        <w:spacing w:before="220"/>
        <w:ind w:firstLine="540"/>
        <w:jc w:val="both"/>
      </w:pPr>
      <w:r>
        <w:t>4.2. Ответственность специалистов закрепляется в их должностных инструкциях.</w:t>
      </w:r>
    </w:p>
    <w:p w:rsidR="00FB5BC9" w:rsidRDefault="00FB5BC9">
      <w:pPr>
        <w:pStyle w:val="ConsPlusNormal"/>
        <w:spacing w:before="220"/>
        <w:ind w:firstLine="540"/>
        <w:jc w:val="both"/>
      </w:pPr>
      <w:r>
        <w:t>4.3. Физические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FB5BC9" w:rsidRDefault="00FB5BC9">
      <w:pPr>
        <w:pStyle w:val="ConsPlusNormal"/>
        <w:spacing w:before="220"/>
        <w:ind w:firstLine="540"/>
        <w:jc w:val="both"/>
      </w:pPr>
      <w:r>
        <w:t xml:space="preserve">4.4.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49" w:history="1">
        <w:r>
          <w:rPr>
            <w:color w:val="0000FF"/>
          </w:rPr>
          <w:t>подразделе 1.2</w:t>
        </w:r>
      </w:hyperlink>
      <w: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FB5BC9" w:rsidRDefault="00FB5BC9">
      <w:pPr>
        <w:pStyle w:val="ConsPlusNormal"/>
        <w:spacing w:before="220"/>
        <w:ind w:firstLine="540"/>
        <w:jc w:val="both"/>
      </w:pPr>
      <w:r>
        <w:lastRenderedPageBreak/>
        <w:t>4.5.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или Региональном портале.</w:t>
      </w:r>
    </w:p>
    <w:p w:rsidR="00FB5BC9" w:rsidRDefault="00FB5BC9">
      <w:pPr>
        <w:pStyle w:val="ConsPlusNormal"/>
        <w:jc w:val="both"/>
      </w:pPr>
    </w:p>
    <w:p w:rsidR="00FB5BC9" w:rsidRDefault="00FB5BC9">
      <w:pPr>
        <w:pStyle w:val="ConsPlusTitle"/>
        <w:jc w:val="center"/>
        <w:outlineLvl w:val="1"/>
      </w:pPr>
      <w:r>
        <w:t>5. Досудебный (внесудебный) порядок обжалования решений</w:t>
      </w:r>
    </w:p>
    <w:p w:rsidR="00FB5BC9" w:rsidRDefault="00FB5BC9">
      <w:pPr>
        <w:pStyle w:val="ConsPlusTitle"/>
        <w:jc w:val="center"/>
      </w:pPr>
      <w:r>
        <w:t>и действий (бездействия) органа, предоставляющего</w:t>
      </w:r>
    </w:p>
    <w:p w:rsidR="00FB5BC9" w:rsidRDefault="00FB5BC9">
      <w:pPr>
        <w:pStyle w:val="ConsPlusTitle"/>
        <w:jc w:val="center"/>
      </w:pPr>
      <w:r>
        <w:t>муниципальную услугу, должностного лица органа,</w:t>
      </w:r>
    </w:p>
    <w:p w:rsidR="00FB5BC9" w:rsidRDefault="00FB5BC9">
      <w:pPr>
        <w:pStyle w:val="ConsPlusTitle"/>
        <w:jc w:val="center"/>
      </w:pPr>
      <w:r>
        <w:t>предоставляющего муниципальную услугу, либо муниципального</w:t>
      </w:r>
    </w:p>
    <w:p w:rsidR="00FB5BC9" w:rsidRDefault="00FB5BC9">
      <w:pPr>
        <w:pStyle w:val="ConsPlusTitle"/>
        <w:jc w:val="center"/>
      </w:pPr>
      <w:r>
        <w:t>служащего, а также многофункциональных</w:t>
      </w:r>
    </w:p>
    <w:p w:rsidR="00FB5BC9" w:rsidRDefault="00FB5BC9">
      <w:pPr>
        <w:pStyle w:val="ConsPlusTitle"/>
        <w:jc w:val="center"/>
      </w:pPr>
      <w:r>
        <w:t>центров и их работников</w:t>
      </w:r>
    </w:p>
    <w:p w:rsidR="00FB5BC9" w:rsidRDefault="00FB5BC9">
      <w:pPr>
        <w:pStyle w:val="ConsPlusNormal"/>
        <w:jc w:val="both"/>
      </w:pPr>
    </w:p>
    <w:p w:rsidR="00FB5BC9" w:rsidRDefault="00FB5BC9">
      <w:pPr>
        <w:pStyle w:val="ConsPlusNormal"/>
        <w:ind w:firstLine="540"/>
        <w:jc w:val="both"/>
      </w:pPr>
      <w:r>
        <w:t>5.1. Заявитель может обратиться с жалобой на решения и действия (бездействие) Администрации, отраслевых (функциональных) и территориальных органов Администрации, предоставляющих муниципальные услуги, их должностных лиц и (или) муниципальных служащих, муниципальных учреждений, участвующих в предоставлении муниципальных услуг, в следующих случаях:</w:t>
      </w:r>
    </w:p>
    <w:p w:rsidR="00FB5BC9" w:rsidRDefault="00FB5BC9">
      <w:pPr>
        <w:pStyle w:val="ConsPlusNormal"/>
        <w:spacing w:before="220"/>
        <w:ind w:firstLine="540"/>
        <w:jc w:val="both"/>
      </w:pPr>
      <w:bookmarkStart w:id="14" w:name="P280"/>
      <w:bookmarkEnd w:id="14"/>
      <w:r>
        <w:t>5.1.1. Нарушение срока регистрации запроса заявителя о предоставлении муниципальной услуги.</w:t>
      </w:r>
    </w:p>
    <w:p w:rsidR="00FB5BC9" w:rsidRDefault="00FB5BC9">
      <w:pPr>
        <w:pStyle w:val="ConsPlusNormal"/>
        <w:spacing w:before="220"/>
        <w:ind w:firstLine="540"/>
        <w:jc w:val="both"/>
      </w:pPr>
      <w:r>
        <w:t>5.1.2. Нарушение срока предоставления услуги.</w:t>
      </w:r>
    </w:p>
    <w:p w:rsidR="00FB5BC9" w:rsidRDefault="00FB5BC9">
      <w:pPr>
        <w:pStyle w:val="ConsPlusNormal"/>
        <w:spacing w:before="220"/>
        <w:ind w:firstLine="540"/>
        <w:jc w:val="both"/>
      </w:pPr>
      <w:bookmarkStart w:id="15" w:name="P282"/>
      <w:bookmarkEnd w:id="15"/>
      <w:r>
        <w:t>5.1.3.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B5BC9" w:rsidRDefault="00FB5BC9">
      <w:pPr>
        <w:pStyle w:val="ConsPlusNormal"/>
        <w:spacing w:before="220"/>
        <w:ind w:firstLine="540"/>
        <w:jc w:val="both"/>
      </w:pPr>
      <w:bookmarkStart w:id="16" w:name="P283"/>
      <w:bookmarkEnd w:id="16"/>
      <w:r>
        <w:t>5.1.4.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услуги, у заявителя.</w:t>
      </w:r>
    </w:p>
    <w:p w:rsidR="00FB5BC9" w:rsidRDefault="00FB5BC9">
      <w:pPr>
        <w:pStyle w:val="ConsPlusNormal"/>
        <w:spacing w:before="220"/>
        <w:ind w:firstLine="540"/>
        <w:jc w:val="both"/>
      </w:pPr>
      <w:r>
        <w:t>5.1.5.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
    <w:p w:rsidR="00FB5BC9" w:rsidRDefault="00FB5BC9">
      <w:pPr>
        <w:pStyle w:val="ConsPlusNormal"/>
        <w:spacing w:before="220"/>
        <w:ind w:firstLine="540"/>
        <w:jc w:val="both"/>
      </w:pPr>
      <w:bookmarkStart w:id="17" w:name="P285"/>
      <w:bookmarkEnd w:id="17"/>
      <w:r>
        <w:t>5.1.6.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FB5BC9" w:rsidRDefault="00FB5BC9">
      <w:pPr>
        <w:pStyle w:val="ConsPlusNormal"/>
        <w:spacing w:before="220"/>
        <w:ind w:firstLine="540"/>
        <w:jc w:val="both"/>
      </w:pPr>
      <w:r>
        <w:t>5.1.7. Отказ органа Администрации, предоставляющего услугу, должностного лица и (или) муниципального служащего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FB5BC9" w:rsidRDefault="00FB5BC9">
      <w:pPr>
        <w:pStyle w:val="ConsPlusNormal"/>
        <w:spacing w:before="220"/>
        <w:ind w:firstLine="540"/>
        <w:jc w:val="both"/>
      </w:pPr>
      <w:bookmarkStart w:id="18" w:name="P287"/>
      <w:bookmarkEnd w:id="18"/>
      <w:r>
        <w:t>5.1.8. Нарушение срока или порядка выдачи документов по результатам предоставления муниципальной услуги.</w:t>
      </w:r>
    </w:p>
    <w:p w:rsidR="00FB5BC9" w:rsidRDefault="00FB5BC9">
      <w:pPr>
        <w:pStyle w:val="ConsPlusNormal"/>
        <w:spacing w:before="220"/>
        <w:ind w:firstLine="540"/>
        <w:jc w:val="both"/>
      </w:pPr>
      <w:r>
        <w:t>5.1.9.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B5BC9" w:rsidRDefault="00FB5BC9">
      <w:pPr>
        <w:pStyle w:val="ConsPlusNormal"/>
        <w:spacing w:before="220"/>
        <w:ind w:firstLine="540"/>
        <w:jc w:val="both"/>
      </w:pPr>
      <w:r>
        <w:t xml:space="preserve">5.1.10. Требование у заявителя при предоставлении муниципальной услуги документов или </w:t>
      </w:r>
      <w:r>
        <w:lastRenderedPageBreak/>
        <w:t xml:space="preserve">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history="1">
        <w:r>
          <w:rPr>
            <w:color w:val="0000FF"/>
          </w:rPr>
          <w:t>пунктом 4 части 1 статьи 7</w:t>
        </w:r>
      </w:hyperlink>
      <w:r>
        <w:t xml:space="preserve"> Закона N 210-ФЗ.</w:t>
      </w:r>
    </w:p>
    <w:p w:rsidR="00FB5BC9" w:rsidRDefault="00FB5BC9">
      <w:pPr>
        <w:pStyle w:val="ConsPlusNormal"/>
        <w:spacing w:before="220"/>
        <w:ind w:firstLine="540"/>
        <w:jc w:val="both"/>
      </w:pPr>
      <w:r>
        <w:t xml:space="preserve">Решения и действия (бездействие) многофункциональных центров предоставления государственных и муниципальных услуг и их работников могут быть обжалованы в случаях, предусмотренных </w:t>
      </w:r>
      <w:hyperlink w:anchor="P280" w:history="1">
        <w:r>
          <w:rPr>
            <w:color w:val="0000FF"/>
          </w:rPr>
          <w:t>пунктами 5.1.1</w:t>
        </w:r>
      </w:hyperlink>
      <w:r>
        <w:t xml:space="preserve">, </w:t>
      </w:r>
      <w:hyperlink w:anchor="P282" w:history="1">
        <w:r>
          <w:rPr>
            <w:color w:val="0000FF"/>
          </w:rPr>
          <w:t>5.1.3</w:t>
        </w:r>
      </w:hyperlink>
      <w:r>
        <w:t xml:space="preserve">, </w:t>
      </w:r>
      <w:hyperlink w:anchor="P283" w:history="1">
        <w:r>
          <w:rPr>
            <w:color w:val="0000FF"/>
          </w:rPr>
          <w:t>5.1.4</w:t>
        </w:r>
      </w:hyperlink>
      <w:r>
        <w:t xml:space="preserve">, </w:t>
      </w:r>
      <w:hyperlink w:anchor="P285" w:history="1">
        <w:r>
          <w:rPr>
            <w:color w:val="0000FF"/>
          </w:rPr>
          <w:t>5.1.6</w:t>
        </w:r>
      </w:hyperlink>
      <w:r>
        <w:t xml:space="preserve">, </w:t>
      </w:r>
      <w:hyperlink w:anchor="P287" w:history="1">
        <w:r>
          <w:rPr>
            <w:color w:val="0000FF"/>
          </w:rPr>
          <w:t>5.1.8</w:t>
        </w:r>
      </w:hyperlink>
      <w:r>
        <w:t xml:space="preserve"> настоящего раздела.</w:t>
      </w:r>
    </w:p>
    <w:p w:rsidR="00FB5BC9" w:rsidRDefault="00FB5BC9">
      <w:pPr>
        <w:pStyle w:val="ConsPlusNormal"/>
        <w:spacing w:before="220"/>
        <w:ind w:firstLine="540"/>
        <w:jc w:val="both"/>
      </w:pPr>
      <w: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FB5BC9" w:rsidRDefault="00FB5BC9">
      <w:pPr>
        <w:pStyle w:val="ConsPlusNormal"/>
        <w:spacing w:before="220"/>
        <w:ind w:firstLine="540"/>
        <w:jc w:val="both"/>
      </w:pPr>
      <w:r>
        <w:t>5.2. Жалоба подается в орган Администрации, предоставляющий муниципальную услугу, либо на личном приеме заявителя у заместителя главы Администрации, курирующего Управление, либо в многофункциональный центр. В случае подачи жалобы через многофункциональный центр (если данная жалоба не касается действий многофункционального центра)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FB5BC9" w:rsidRDefault="00FB5BC9">
      <w:pPr>
        <w:pStyle w:val="ConsPlusNormal"/>
        <w:spacing w:before="220"/>
        <w:ind w:firstLine="540"/>
        <w:jc w:val="both"/>
      </w:pPr>
      <w:r>
        <w:t>В случае если заявители - юридические лица и индивидуальные предприниматели являются субъектами градостроительных отношений, включенных в исчерпывающие перечни процедур в 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законодательством Российской Федерации.</w:t>
      </w:r>
    </w:p>
    <w:p w:rsidR="00FB5BC9" w:rsidRDefault="00FB5BC9">
      <w:pPr>
        <w:pStyle w:val="ConsPlusNormal"/>
        <w:spacing w:before="220"/>
        <w:ind w:firstLine="540"/>
        <w:jc w:val="both"/>
      </w:pPr>
      <w:r>
        <w:t>5.2.1. Жалоба, направленная в соответствии с настоящим Административным регламентом, рассматривается согласно предусмотренному порядку следующими должностными лицами по полномочиям:</w:t>
      </w:r>
    </w:p>
    <w:p w:rsidR="00FB5BC9" w:rsidRDefault="00FB5BC9">
      <w:pPr>
        <w:pStyle w:val="ConsPlusNormal"/>
        <w:spacing w:before="220"/>
        <w:ind w:firstLine="540"/>
        <w:jc w:val="both"/>
      </w:pPr>
      <w:r>
        <w:t>5.2.1.1. На решения и действия (бездействие) муниципальных служащих Управления и (или) на решения и действия (бездействие) руководителя Управления заместителем главы Администрации.</w:t>
      </w:r>
    </w:p>
    <w:p w:rsidR="00FB5BC9" w:rsidRDefault="00FB5BC9">
      <w:pPr>
        <w:pStyle w:val="ConsPlusNormal"/>
        <w:spacing w:before="220"/>
        <w:ind w:firstLine="540"/>
        <w:jc w:val="both"/>
      </w:pPr>
      <w:r>
        <w:t>5.2.1.2. На нарушение многофункциональным центром порядка предоставления муниципальной услуги, переданной ему на основании соглашения о взаимодействии, заключенного между Администрацией и многофункциональным центром, руководителем многофункционального центра.</w:t>
      </w:r>
    </w:p>
    <w:p w:rsidR="00FB5BC9" w:rsidRDefault="00FB5BC9">
      <w:pPr>
        <w:pStyle w:val="ConsPlusNormal"/>
        <w:spacing w:before="220"/>
        <w:ind w:firstLine="540"/>
        <w:jc w:val="both"/>
      </w:pPr>
      <w:r>
        <w:t>В случае если жалоба подана заявителем в орган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p>
    <w:p w:rsidR="00FB5BC9" w:rsidRDefault="00FB5BC9">
      <w:pPr>
        <w:pStyle w:val="ConsPlusNormal"/>
        <w:spacing w:before="220"/>
        <w:ind w:firstLine="540"/>
        <w:jc w:val="both"/>
      </w:pPr>
      <w:r>
        <w:t>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FB5BC9" w:rsidRDefault="00FB5BC9">
      <w:pPr>
        <w:pStyle w:val="ConsPlusNormal"/>
        <w:spacing w:before="220"/>
        <w:ind w:firstLine="540"/>
        <w:jc w:val="both"/>
      </w:pPr>
      <w:r>
        <w:t>5.3. Информацию о порядке подачи и рассмотрения жалобы можно получить:</w:t>
      </w:r>
    </w:p>
    <w:p w:rsidR="00FB5BC9" w:rsidRDefault="00FB5BC9">
      <w:pPr>
        <w:pStyle w:val="ConsPlusNormal"/>
        <w:spacing w:before="220"/>
        <w:ind w:firstLine="540"/>
        <w:jc w:val="both"/>
      </w:pPr>
      <w:r>
        <w:t>- на официальном сайте Администрации в сети Интернет;</w:t>
      </w:r>
    </w:p>
    <w:p w:rsidR="00FB5BC9" w:rsidRDefault="00FB5BC9">
      <w:pPr>
        <w:pStyle w:val="ConsPlusNormal"/>
        <w:spacing w:before="220"/>
        <w:ind w:firstLine="540"/>
        <w:jc w:val="both"/>
      </w:pPr>
      <w:r>
        <w:t>- на Региональном портале;</w:t>
      </w:r>
    </w:p>
    <w:p w:rsidR="00FB5BC9" w:rsidRDefault="00FB5BC9">
      <w:pPr>
        <w:pStyle w:val="ConsPlusNormal"/>
        <w:spacing w:before="220"/>
        <w:ind w:firstLine="540"/>
        <w:jc w:val="both"/>
      </w:pPr>
      <w:r>
        <w:lastRenderedPageBreak/>
        <w:t>- на Едином портале;</w:t>
      </w:r>
    </w:p>
    <w:p w:rsidR="00FB5BC9" w:rsidRDefault="00FB5BC9">
      <w:pPr>
        <w:pStyle w:val="ConsPlusNormal"/>
        <w:spacing w:before="220"/>
        <w:ind w:firstLine="540"/>
        <w:jc w:val="both"/>
      </w:pPr>
      <w:r>
        <w:t>- на информационных стендах в Администрации;</w:t>
      </w:r>
    </w:p>
    <w:p w:rsidR="00FB5BC9" w:rsidRDefault="00FB5BC9">
      <w:pPr>
        <w:pStyle w:val="ConsPlusNormal"/>
        <w:spacing w:before="220"/>
        <w:ind w:firstLine="540"/>
        <w:jc w:val="both"/>
      </w:pPr>
      <w:r>
        <w:t>- при личном обращении заявителя;</w:t>
      </w:r>
    </w:p>
    <w:p w:rsidR="00FB5BC9" w:rsidRDefault="00FB5BC9">
      <w:pPr>
        <w:pStyle w:val="ConsPlusNormal"/>
        <w:spacing w:before="220"/>
        <w:ind w:firstLine="540"/>
        <w:jc w:val="both"/>
      </w:pPr>
      <w:r>
        <w:t>- при обращении в письменной форме, в форме электронного документа;</w:t>
      </w:r>
    </w:p>
    <w:p w:rsidR="00FB5BC9" w:rsidRDefault="00FB5BC9">
      <w:pPr>
        <w:pStyle w:val="ConsPlusNormal"/>
        <w:spacing w:before="220"/>
        <w:ind w:firstLine="540"/>
        <w:jc w:val="both"/>
      </w:pPr>
      <w:r>
        <w:t>- по телефону.</w:t>
      </w:r>
    </w:p>
    <w:p w:rsidR="00FB5BC9" w:rsidRDefault="00FB5BC9">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FB5BC9" w:rsidRDefault="00FB5BC9">
      <w:pPr>
        <w:pStyle w:val="ConsPlusNormal"/>
        <w:spacing w:before="220"/>
        <w:ind w:firstLine="540"/>
        <w:jc w:val="both"/>
      </w:pPr>
      <w:r>
        <w:t xml:space="preserve">- Федеральный </w:t>
      </w:r>
      <w:hyperlink r:id="rId32" w:history="1">
        <w:r>
          <w:rPr>
            <w:color w:val="0000FF"/>
          </w:rPr>
          <w:t>закон</w:t>
        </w:r>
      </w:hyperlink>
      <w:r>
        <w:t xml:space="preserve"> от 27.07.2010 N 210-ФЗ "Об организации предоставления государственных и муниципальных услуг";</w:t>
      </w:r>
    </w:p>
    <w:p w:rsidR="00FB5BC9" w:rsidRDefault="00FB5BC9">
      <w:pPr>
        <w:pStyle w:val="ConsPlusNormal"/>
        <w:spacing w:before="220"/>
        <w:ind w:firstLine="540"/>
        <w:jc w:val="both"/>
      </w:pPr>
      <w:r>
        <w:t xml:space="preserve">- </w:t>
      </w:r>
      <w:hyperlink r:id="rId33" w:history="1">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B5BC9" w:rsidRDefault="00FB5BC9">
      <w:pPr>
        <w:pStyle w:val="ConsPlusNormal"/>
        <w:spacing w:before="220"/>
        <w:ind w:firstLine="540"/>
        <w:jc w:val="both"/>
      </w:pPr>
      <w:r>
        <w:t xml:space="preserve">- </w:t>
      </w:r>
      <w:hyperlink r:id="rId34" w:history="1">
        <w:r>
          <w:rPr>
            <w:color w:val="0000FF"/>
          </w:rPr>
          <w:t>постановление</w:t>
        </w:r>
      </w:hyperlink>
      <w:r>
        <w:t xml:space="preserve"> администрации города Кирова от 28.02.2014 N 812-п "Об утверждении Положения об особенностях подачи и рассмотрения жалоб на решения и действия (бездействие) администрации муниципального образования "Город Киров", ее должностных лиц и (или) муниципальных служащих, муниципальных учреждений при предоставлении муниципальных услуг, а также многофункциональных центров предоставления государственных и муниципальных услуг и их работников".</w:t>
      </w:r>
    </w:p>
    <w:p w:rsidR="00FB5BC9" w:rsidRDefault="00FB5BC9">
      <w:pPr>
        <w:pStyle w:val="ConsPlusNormal"/>
        <w:spacing w:before="220"/>
        <w:ind w:firstLine="540"/>
        <w:jc w:val="both"/>
      </w:pPr>
      <w:r>
        <w:t>Информация, указанная в настоящем разделе, размещена на Едином портале.</w:t>
      </w:r>
    </w:p>
    <w:p w:rsidR="00FB5BC9" w:rsidRDefault="00FB5BC9">
      <w:pPr>
        <w:pStyle w:val="ConsPlusNormal"/>
        <w:jc w:val="both"/>
      </w:pPr>
    </w:p>
    <w:p w:rsidR="00FB5BC9" w:rsidRDefault="00FB5BC9">
      <w:pPr>
        <w:pStyle w:val="ConsPlusNormal"/>
        <w:jc w:val="both"/>
      </w:pPr>
    </w:p>
    <w:p w:rsidR="00FB5BC9" w:rsidRDefault="00FB5BC9">
      <w:pPr>
        <w:pStyle w:val="ConsPlusNormal"/>
        <w:jc w:val="both"/>
      </w:pPr>
    </w:p>
    <w:p w:rsidR="00FB5BC9" w:rsidRDefault="00FB5BC9">
      <w:pPr>
        <w:pStyle w:val="ConsPlusNormal"/>
        <w:jc w:val="both"/>
      </w:pPr>
    </w:p>
    <w:p w:rsidR="00FB5BC9" w:rsidRDefault="00FB5BC9">
      <w:pPr>
        <w:pStyle w:val="ConsPlusNormal"/>
        <w:jc w:val="both"/>
      </w:pPr>
    </w:p>
    <w:p w:rsidR="00FB5BC9" w:rsidRDefault="00FB5BC9">
      <w:pPr>
        <w:pStyle w:val="ConsPlusNormal"/>
        <w:jc w:val="right"/>
        <w:outlineLvl w:val="1"/>
      </w:pPr>
      <w:r>
        <w:t>Приложение N 1</w:t>
      </w:r>
    </w:p>
    <w:p w:rsidR="00FB5BC9" w:rsidRDefault="00FB5BC9">
      <w:pPr>
        <w:pStyle w:val="ConsPlusNormal"/>
        <w:jc w:val="right"/>
      </w:pPr>
      <w:r>
        <w:t>к Административному регламенту</w:t>
      </w:r>
    </w:p>
    <w:p w:rsidR="00FB5BC9" w:rsidRDefault="00FB5BC9">
      <w:pPr>
        <w:pStyle w:val="ConsPlusNormal"/>
        <w:jc w:val="both"/>
      </w:pPr>
    </w:p>
    <w:p w:rsidR="00FB5BC9" w:rsidRDefault="00FB5BC9">
      <w:pPr>
        <w:pStyle w:val="ConsPlusNonformat"/>
        <w:jc w:val="both"/>
      </w:pPr>
      <w:r>
        <w:t xml:space="preserve">                                              В администрацию города Кирова</w:t>
      </w:r>
    </w:p>
    <w:p w:rsidR="00FB5BC9" w:rsidRDefault="00FB5BC9">
      <w:pPr>
        <w:pStyle w:val="ConsPlusNonformat"/>
        <w:jc w:val="both"/>
      </w:pPr>
    </w:p>
    <w:p w:rsidR="00FB5BC9" w:rsidRDefault="00FB5BC9">
      <w:pPr>
        <w:pStyle w:val="ConsPlusNonformat"/>
        <w:jc w:val="both"/>
      </w:pPr>
      <w:r>
        <w:t xml:space="preserve">                                    _______________________________________</w:t>
      </w:r>
    </w:p>
    <w:p w:rsidR="00FB5BC9" w:rsidRDefault="00FB5BC9">
      <w:pPr>
        <w:pStyle w:val="ConsPlusNonformat"/>
        <w:jc w:val="both"/>
      </w:pPr>
      <w:r>
        <w:t xml:space="preserve">                                    (должность, Ф.И.О. руководителя органа)</w:t>
      </w:r>
    </w:p>
    <w:p w:rsidR="00FB5BC9" w:rsidRDefault="00FB5BC9">
      <w:pPr>
        <w:pStyle w:val="ConsPlusNonformat"/>
        <w:jc w:val="both"/>
      </w:pPr>
      <w:r>
        <w:t xml:space="preserve">                                    _______________________________________</w:t>
      </w:r>
    </w:p>
    <w:p w:rsidR="00FB5BC9" w:rsidRDefault="00FB5BC9">
      <w:pPr>
        <w:pStyle w:val="ConsPlusNonformat"/>
        <w:jc w:val="both"/>
      </w:pPr>
      <w:r>
        <w:t xml:space="preserve">                                    от ____________________________________</w:t>
      </w:r>
    </w:p>
    <w:p w:rsidR="00FB5BC9" w:rsidRDefault="00FB5BC9">
      <w:pPr>
        <w:pStyle w:val="ConsPlusNonformat"/>
        <w:jc w:val="both"/>
      </w:pPr>
      <w:r>
        <w:t xml:space="preserve">                                    _______________________________________</w:t>
      </w:r>
    </w:p>
    <w:p w:rsidR="00FB5BC9" w:rsidRDefault="00FB5BC9">
      <w:pPr>
        <w:pStyle w:val="ConsPlusNonformat"/>
        <w:jc w:val="both"/>
      </w:pPr>
      <w:r>
        <w:t xml:space="preserve">                                             (ФИО заявителя; ИНН)</w:t>
      </w:r>
    </w:p>
    <w:p w:rsidR="00FB5BC9" w:rsidRDefault="00FB5BC9">
      <w:pPr>
        <w:pStyle w:val="ConsPlusNonformat"/>
        <w:jc w:val="both"/>
      </w:pPr>
      <w:r>
        <w:t xml:space="preserve">                                    Почтовый индекс, адрес: _______________</w:t>
      </w:r>
    </w:p>
    <w:p w:rsidR="00FB5BC9" w:rsidRDefault="00FB5BC9">
      <w:pPr>
        <w:pStyle w:val="ConsPlusNonformat"/>
        <w:jc w:val="both"/>
      </w:pPr>
      <w:r>
        <w:t xml:space="preserve">                                    _______________________________________</w:t>
      </w:r>
    </w:p>
    <w:p w:rsidR="00FB5BC9" w:rsidRDefault="00FB5BC9">
      <w:pPr>
        <w:pStyle w:val="ConsPlusNonformat"/>
        <w:jc w:val="both"/>
      </w:pPr>
      <w:r>
        <w:t xml:space="preserve">                                    Телефон: ______________________________</w:t>
      </w:r>
    </w:p>
    <w:p w:rsidR="00FB5BC9" w:rsidRDefault="00FB5BC9">
      <w:pPr>
        <w:pStyle w:val="ConsPlusNonformat"/>
        <w:jc w:val="both"/>
      </w:pPr>
    </w:p>
    <w:p w:rsidR="00FB5BC9" w:rsidRDefault="00FB5BC9">
      <w:pPr>
        <w:pStyle w:val="ConsPlusNonformat"/>
        <w:jc w:val="both"/>
      </w:pPr>
      <w:bookmarkStart w:id="19" w:name="P332"/>
      <w:bookmarkEnd w:id="19"/>
      <w:r>
        <w:t xml:space="preserve">                                 ЗАЯВЛЕНИЕ</w:t>
      </w:r>
    </w:p>
    <w:p w:rsidR="00FB5BC9" w:rsidRDefault="00FB5BC9">
      <w:pPr>
        <w:pStyle w:val="ConsPlusNonformat"/>
        <w:jc w:val="both"/>
      </w:pPr>
    </w:p>
    <w:p w:rsidR="00FB5BC9" w:rsidRDefault="00FB5BC9">
      <w:pPr>
        <w:pStyle w:val="ConsPlusNonformat"/>
        <w:jc w:val="both"/>
      </w:pPr>
      <w:r>
        <w:lastRenderedPageBreak/>
        <w:t xml:space="preserve">    Прошу  установить  (прекратить) публичный сервитут на земельный участок</w:t>
      </w:r>
    </w:p>
    <w:p w:rsidR="00FB5BC9" w:rsidRDefault="00FB5BC9">
      <w:pPr>
        <w:pStyle w:val="ConsPlusNonformat"/>
        <w:jc w:val="both"/>
      </w:pPr>
      <w:r>
        <w:t>(часть земельного участка), отображенный на ситуационном плане</w:t>
      </w:r>
    </w:p>
    <w:p w:rsidR="00FB5BC9" w:rsidRDefault="00FB5BC9">
      <w:pPr>
        <w:pStyle w:val="ConsPlusNonformat"/>
        <w:jc w:val="both"/>
      </w:pPr>
      <w:r>
        <w:t>__________________________________________________________________________,</w:t>
      </w:r>
    </w:p>
    <w:p w:rsidR="00FB5BC9" w:rsidRDefault="00FB5BC9">
      <w:pPr>
        <w:pStyle w:val="ConsPlusNonformat"/>
        <w:jc w:val="both"/>
      </w:pPr>
      <w:r>
        <w:t>ориентировочной площадью ___________________________________________ кв. м,</w:t>
      </w:r>
    </w:p>
    <w:p w:rsidR="00FB5BC9" w:rsidRDefault="00FB5BC9">
      <w:pPr>
        <w:pStyle w:val="ConsPlusNonformat"/>
        <w:jc w:val="both"/>
      </w:pPr>
      <w:r>
        <w:t>расположенный(ого) по адресу: _____________________________________________</w:t>
      </w:r>
    </w:p>
    <w:p w:rsidR="00FB5BC9" w:rsidRDefault="00FB5BC9">
      <w:pPr>
        <w:pStyle w:val="ConsPlusNonformat"/>
        <w:jc w:val="both"/>
      </w:pPr>
      <w:r>
        <w:t>__________________________________________________________________________,</w:t>
      </w:r>
    </w:p>
    <w:p w:rsidR="00FB5BC9" w:rsidRDefault="00FB5BC9">
      <w:pPr>
        <w:pStyle w:val="ConsPlusNonformat"/>
        <w:jc w:val="both"/>
      </w:pPr>
      <w:r>
        <w:t xml:space="preserve">   (указывается населенный пункт, улица, номер дома или местоположение,</w:t>
      </w:r>
    </w:p>
    <w:p w:rsidR="00FB5BC9" w:rsidRDefault="00FB5BC9">
      <w:pPr>
        <w:pStyle w:val="ConsPlusNonformat"/>
        <w:jc w:val="both"/>
      </w:pPr>
      <w:r>
        <w:t>кадастровый номер земельного участка, на который устанавливается сервитут)</w:t>
      </w:r>
    </w:p>
    <w:p w:rsidR="00FB5BC9" w:rsidRDefault="00FB5BC9">
      <w:pPr>
        <w:pStyle w:val="ConsPlusNonformat"/>
        <w:jc w:val="both"/>
      </w:pPr>
      <w:r>
        <w:t>для _______________________________________________________________________</w:t>
      </w:r>
    </w:p>
    <w:p w:rsidR="00FB5BC9" w:rsidRDefault="00FB5BC9">
      <w:pPr>
        <w:pStyle w:val="ConsPlusNonformat"/>
        <w:jc w:val="both"/>
      </w:pPr>
      <w:r>
        <w:t xml:space="preserve">     (указывается цель установления публичного сервитута и обоснование его</w:t>
      </w:r>
    </w:p>
    <w:p w:rsidR="00FB5BC9" w:rsidRDefault="00FB5BC9">
      <w:pPr>
        <w:pStyle w:val="ConsPlusNonformat"/>
        <w:jc w:val="both"/>
      </w:pPr>
      <w:r>
        <w:t xml:space="preserve">         установления в соответствии со </w:t>
      </w:r>
      <w:hyperlink r:id="rId35" w:history="1">
        <w:r>
          <w:rPr>
            <w:color w:val="0000FF"/>
          </w:rPr>
          <w:t>статьей 23</w:t>
        </w:r>
      </w:hyperlink>
      <w:r>
        <w:t xml:space="preserve"> Земельного кодекса</w:t>
      </w:r>
    </w:p>
    <w:p w:rsidR="00FB5BC9" w:rsidRDefault="00FB5BC9">
      <w:pPr>
        <w:pStyle w:val="ConsPlusNonformat"/>
        <w:jc w:val="both"/>
      </w:pPr>
      <w:r>
        <w:t xml:space="preserve">                             Российской Федерации)</w:t>
      </w:r>
    </w:p>
    <w:p w:rsidR="00FB5BC9" w:rsidRDefault="00FB5BC9">
      <w:pPr>
        <w:pStyle w:val="ConsPlusNonformat"/>
        <w:jc w:val="both"/>
      </w:pPr>
      <w:r>
        <w:t>сроком ____________________________________________________________________</w:t>
      </w:r>
    </w:p>
    <w:p w:rsidR="00FB5BC9" w:rsidRDefault="00FB5BC9">
      <w:pPr>
        <w:pStyle w:val="ConsPlusNonformat"/>
        <w:jc w:val="both"/>
      </w:pPr>
      <w:r>
        <w:t xml:space="preserve">                  (указывается дата начала и окончания действия</w:t>
      </w:r>
    </w:p>
    <w:p w:rsidR="00FB5BC9" w:rsidRDefault="00FB5BC9">
      <w:pPr>
        <w:pStyle w:val="ConsPlusNonformat"/>
        <w:jc w:val="both"/>
      </w:pPr>
      <w:r>
        <w:t xml:space="preserve">                       сервитута или пишется "постоянный")</w:t>
      </w:r>
    </w:p>
    <w:p w:rsidR="00FB5BC9" w:rsidRDefault="00FB5BC9">
      <w:pPr>
        <w:pStyle w:val="ConsPlusNonformat"/>
        <w:jc w:val="both"/>
      </w:pPr>
    </w:p>
    <w:p w:rsidR="00FB5BC9" w:rsidRDefault="00FB5BC9">
      <w:pPr>
        <w:pStyle w:val="ConsPlusNonformat"/>
        <w:jc w:val="both"/>
      </w:pPr>
      <w:r>
        <w:t xml:space="preserve">    Дата                                                        Подпись</w:t>
      </w:r>
    </w:p>
    <w:p w:rsidR="00FB5BC9" w:rsidRDefault="00FB5BC9">
      <w:pPr>
        <w:pStyle w:val="ConsPlusNonformat"/>
        <w:jc w:val="both"/>
      </w:pPr>
    </w:p>
    <w:p w:rsidR="00FB5BC9" w:rsidRDefault="00FB5BC9">
      <w:pPr>
        <w:pStyle w:val="ConsPlusNonformat"/>
        <w:jc w:val="both"/>
      </w:pPr>
      <w:r>
        <w:t>Приложение: графическое описание местоположения границ публичного сервитута</w:t>
      </w:r>
    </w:p>
    <w:p w:rsidR="00FB5BC9" w:rsidRDefault="00FB5BC9">
      <w:pPr>
        <w:pStyle w:val="ConsPlusNonformat"/>
        <w:jc w:val="both"/>
      </w:pPr>
      <w:r>
        <w:t>и   перечня  координат  характерных  точек  публичного  сервитута  в  форме</w:t>
      </w:r>
    </w:p>
    <w:p w:rsidR="00FB5BC9" w:rsidRDefault="00FB5BC9">
      <w:pPr>
        <w:pStyle w:val="ConsPlusNonformat"/>
        <w:jc w:val="both"/>
      </w:pPr>
      <w:r>
        <w:t>электронного документа.</w:t>
      </w:r>
    </w:p>
    <w:p w:rsidR="00FB5BC9" w:rsidRDefault="00FB5BC9">
      <w:pPr>
        <w:pStyle w:val="ConsPlusNormal"/>
        <w:jc w:val="both"/>
      </w:pPr>
    </w:p>
    <w:p w:rsidR="00FB5BC9" w:rsidRDefault="00FB5BC9">
      <w:pPr>
        <w:pStyle w:val="ConsPlusNormal"/>
        <w:jc w:val="both"/>
      </w:pPr>
    </w:p>
    <w:p w:rsidR="00FB5BC9" w:rsidRDefault="00FB5BC9">
      <w:pPr>
        <w:pStyle w:val="ConsPlusNormal"/>
        <w:pBdr>
          <w:top w:val="single" w:sz="6" w:space="0" w:color="auto"/>
        </w:pBdr>
        <w:spacing w:before="100" w:after="100"/>
        <w:jc w:val="both"/>
        <w:rPr>
          <w:sz w:val="2"/>
          <w:szCs w:val="2"/>
        </w:rPr>
      </w:pPr>
    </w:p>
    <w:p w:rsidR="00EA1D56" w:rsidRDefault="00EA1D56">
      <w:bookmarkStart w:id="20" w:name="_GoBack"/>
      <w:bookmarkEnd w:id="20"/>
    </w:p>
    <w:sectPr w:rsidR="00EA1D56" w:rsidSect="00F37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C9"/>
    <w:rsid w:val="00EA1D56"/>
    <w:rsid w:val="00FB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C6E2F-897D-4F02-9BB6-97D1E534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5B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5B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5B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5BC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3737F4708EF49C4FB50E7080706627686AB7C75ED699DC3C5232B0124179AC8C1701B5B632B1397BF08D610E4206EF8614B57AE3DE3F53C2iAF" TargetMode="External"/><Relationship Id="rId13" Type="http://schemas.openxmlformats.org/officeDocument/2006/relationships/hyperlink" Target="consultantplus://offline/ref=063737F4708EF49C4FB5107D961C3A2E6B63E8CF5BD69482610D69ED454873FBCB5858E5F267BD3B7DE5D93554150BECC8i8F" TargetMode="External"/><Relationship Id="rId18" Type="http://schemas.openxmlformats.org/officeDocument/2006/relationships/hyperlink" Target="consultantplus://offline/ref=063737F4708EF49C4FB50E70807066276868B6CA54D499DC3C5232B0124179AC8C1701B6B633B4322EAA9D6547150CF3810FAB7DFDDDC3i6F" TargetMode="External"/><Relationship Id="rId26" Type="http://schemas.openxmlformats.org/officeDocument/2006/relationships/hyperlink" Target="consultantplus://offline/ref=063737F4708EF49C4FB50E7080706627686AB7C75ED699DC3C5232B0124179AC8C1701B5B632B03878F08D610E4206EF8614B57AE3DE3F53C2iAF" TargetMode="External"/><Relationship Id="rId3" Type="http://schemas.openxmlformats.org/officeDocument/2006/relationships/webSettings" Target="webSettings.xml"/><Relationship Id="rId21" Type="http://schemas.openxmlformats.org/officeDocument/2006/relationships/hyperlink" Target="consultantplus://offline/ref=063737F4708EF49C4FB50E70807066276868B6CA54D499DC3C5232B0124179AC8C1701BDB736BB6D2BBF8C3D481015ED8414B77FFCCDi5F" TargetMode="External"/><Relationship Id="rId34" Type="http://schemas.openxmlformats.org/officeDocument/2006/relationships/hyperlink" Target="consultantplus://offline/ref=063737F4708EF49C4FB5107D961C3A2E6B63E8CF5DD79682610434E74D117FF9CC5707E0E776E53478FCC7304F0909ED80C0i3F" TargetMode="External"/><Relationship Id="rId7" Type="http://schemas.openxmlformats.org/officeDocument/2006/relationships/hyperlink" Target="consultantplus://offline/ref=063737F4708EF49C4FB50E70807066276868B2C25ADC99DC3C5232B0124179AC9E1759B9B435AE397FE5DB304BC1iEF" TargetMode="External"/><Relationship Id="rId12" Type="http://schemas.openxmlformats.org/officeDocument/2006/relationships/hyperlink" Target="consultantplus://offline/ref=063737F4708EF49C4FB5107D961C3A2E6B63E8CF5BD59283690D69ED454873FBCB5858E5F267BD3B7DE5D93554150BECC8i8F" TargetMode="External"/><Relationship Id="rId17" Type="http://schemas.openxmlformats.org/officeDocument/2006/relationships/hyperlink" Target="consultantplus://offline/ref=063737F4708EF49C4FB5107D961C3A2E6B63E8CF5DD5958C630E34E74D117FF9CC5707E0E776E53478FCC7304F0909ED80C0i3F" TargetMode="External"/><Relationship Id="rId25" Type="http://schemas.openxmlformats.org/officeDocument/2006/relationships/hyperlink" Target="consultantplus://offline/ref=063737F4708EF49C4FB50E7080706627686AB7C75ED699DC3C5232B0124179AC8C1701B5B632B0387BF08D610E4206EF8614B57AE3DE3F53C2iAF" TargetMode="External"/><Relationship Id="rId33" Type="http://schemas.openxmlformats.org/officeDocument/2006/relationships/hyperlink" Target="consultantplus://offline/ref=063737F4708EF49C4FB50E70807066276868B6C15DD299DC3C5232B0124179AC9E1759B9B435AE397FE5DB304BC1iEF" TargetMode="External"/><Relationship Id="rId2" Type="http://schemas.openxmlformats.org/officeDocument/2006/relationships/settings" Target="settings.xml"/><Relationship Id="rId16" Type="http://schemas.openxmlformats.org/officeDocument/2006/relationships/hyperlink" Target="consultantplus://offline/ref=063737F4708EF49C4FB5107D961C3A2E6B63E8CF5DD49283660F34E74D117FF9CC5707E0E776E53478FCC7304F0909ED80C0i3F" TargetMode="External"/><Relationship Id="rId20" Type="http://schemas.openxmlformats.org/officeDocument/2006/relationships/hyperlink" Target="consultantplus://offline/ref=063737F4708EF49C4FB50E70807066276868B6CA54D499DC3C5232B0124179AC8C1701B6B633B3322EAA9D6547150CF3810FAB7DFDDDC3i6F" TargetMode="External"/><Relationship Id="rId29" Type="http://schemas.openxmlformats.org/officeDocument/2006/relationships/hyperlink" Target="consultantplus://offline/ref=063737F4708EF49C4FB50E70807066276868B6CA59D499DC3C5232B0124179AC9E1759B9B435AE397FE5DB304BC1iEF" TargetMode="External"/><Relationship Id="rId1" Type="http://schemas.openxmlformats.org/officeDocument/2006/relationships/styles" Target="styles.xml"/><Relationship Id="rId6" Type="http://schemas.openxmlformats.org/officeDocument/2006/relationships/hyperlink" Target="consultantplus://offline/ref=063737F4708EF49C4FB50E70807066276868B7C758D299DC3C5232B0124179AC8C1701B5B034BB6D2BBF8C3D481015ED8414B77FFCCDi5F" TargetMode="External"/><Relationship Id="rId11" Type="http://schemas.openxmlformats.org/officeDocument/2006/relationships/hyperlink" Target="consultantplus://offline/ref=063737F4708EF49C4FB5107D961C3A2E6B63E8CF5DD5958C650634E74D117FF9CC5707E0E776E53478FCC7304F0909ED80C0i3F" TargetMode="External"/><Relationship Id="rId24" Type="http://schemas.openxmlformats.org/officeDocument/2006/relationships/hyperlink" Target="consultantplus://offline/ref=063737F4708EF49C4FB50E70807066276868B6CA54D499DC3C5232B0124179AC8C1701B5BF34B5322EAA9D6547150CF3810FAB7DFDDDC3i6F" TargetMode="External"/><Relationship Id="rId32" Type="http://schemas.openxmlformats.org/officeDocument/2006/relationships/hyperlink" Target="consultantplus://offline/ref=063737F4708EF49C4FB50E7080706627686AB7C75ED699DC3C5232B0124179AC9E1759B9B435AE397FE5DB304BC1iEF" TargetMode="External"/><Relationship Id="rId37" Type="http://schemas.openxmlformats.org/officeDocument/2006/relationships/theme" Target="theme/theme1.xml"/><Relationship Id="rId5" Type="http://schemas.openxmlformats.org/officeDocument/2006/relationships/hyperlink" Target="consultantplus://offline/ref=063737F4708EF49C4FB50E70807066276868B6CA54D499DC3C5232B0124179AC8C1701B5BF34B8322EAA9D6547150CF3810FAB7DFDDDC3i6F" TargetMode="External"/><Relationship Id="rId15" Type="http://schemas.openxmlformats.org/officeDocument/2006/relationships/hyperlink" Target="consultantplus://offline/ref=063737F4708EF49C4FB5107D961C3A2E6B63E8CF54D29689640D69ED454873FBCB5858E5F267BD3B7DE5D93554150BECC8i8F" TargetMode="External"/><Relationship Id="rId23" Type="http://schemas.openxmlformats.org/officeDocument/2006/relationships/hyperlink" Target="consultantplus://offline/ref=063737F4708EF49C4FB50E7080706627686AB7C75ED699DC3C5232B0124179AC9E1759B9B435AE397FE5DB304BC1iEF" TargetMode="External"/><Relationship Id="rId28" Type="http://schemas.openxmlformats.org/officeDocument/2006/relationships/hyperlink" Target="consultantplus://offline/ref=063737F4708EF49C4FB50E7080706627686AB7C75ED699DC3C5232B0124179AC8C1701B5B632B03C7CF08D610E4206EF8614B57AE3DE3F53C2iAF" TargetMode="External"/><Relationship Id="rId36" Type="http://schemas.openxmlformats.org/officeDocument/2006/relationships/fontTable" Target="fontTable.xml"/><Relationship Id="rId10" Type="http://schemas.openxmlformats.org/officeDocument/2006/relationships/hyperlink" Target="consultantplus://offline/ref=063737F4708EF49C4FB5107D961C3A2E6B63E8CF5DD79182630534E74D117FF9CC5707E0F576BD387AFBD932431C5FBCC55FB87DFAC23F573D715D4CC1i4F" TargetMode="External"/><Relationship Id="rId19" Type="http://schemas.openxmlformats.org/officeDocument/2006/relationships/hyperlink" Target="consultantplus://offline/ref=063737F4708EF49C4FB50E70807066276868B6CA54D499DC3C5232B0124179AC8C1701B6B633B4322EAA9D6547150CF3810FAB7DFDDDC3i6F" TargetMode="External"/><Relationship Id="rId31" Type="http://schemas.openxmlformats.org/officeDocument/2006/relationships/hyperlink" Target="consultantplus://offline/ref=063737F4708EF49C4FB50E7080706627686AB7C75ED699DC3C5232B0124179AC8C1701B6BF32BB6D2BBF8C3D481015ED8414B77FFCCDi5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63737F4708EF49C4FB50E7080706627686AB7C75ED699DC3C5232B0124179AC8C1701B5B632B0307EF08D610E4206EF8614B57AE3DE3F53C2iAF" TargetMode="External"/><Relationship Id="rId14" Type="http://schemas.openxmlformats.org/officeDocument/2006/relationships/hyperlink" Target="consultantplus://offline/ref=063737F4708EF49C4FB5107D961C3A2E6B63E8CF54D59483680D69ED454873FBCB5858E5F267BD3B7DE5D93554150BECC8i8F" TargetMode="External"/><Relationship Id="rId22" Type="http://schemas.openxmlformats.org/officeDocument/2006/relationships/hyperlink" Target="consultantplus://offline/ref=063737F4708EF49C4FB50E70807066276868B6CA54D499DC3C5232B0124179AC8C1701BDB731BB6D2BBF8C3D481015ED8414B77FFCCDi5F" TargetMode="External"/><Relationship Id="rId27" Type="http://schemas.openxmlformats.org/officeDocument/2006/relationships/hyperlink" Target="consultantplus://offline/ref=063737F4708EF49C4FB50E7080706627686AB7C75ED699DC3C5232B0124179AC8C1701B0B539E4683EAED4324D090BE89F08B57ECFi4F" TargetMode="External"/><Relationship Id="rId30" Type="http://schemas.openxmlformats.org/officeDocument/2006/relationships/hyperlink" Target="consultantplus://offline/ref=063737F4708EF49C4FB50E70807066276868B6CA59D499DC3C5232B0124179AC9E1759B9B435AE397FE5DB304BC1iEF" TargetMode="External"/><Relationship Id="rId35" Type="http://schemas.openxmlformats.org/officeDocument/2006/relationships/hyperlink" Target="consultantplus://offline/ref=063737F4708EF49C4FB50E70807066276868B6CA54D499DC3C5232B0124179AC8C1701B5BF34B8322EAA9D6547150CF3810FAB7DFDDDC3i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8627</Words>
  <Characters>49179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Куклина Людмила Николаевна</dc:creator>
  <cp:keywords/>
  <dc:description/>
  <cp:lastModifiedBy>Куклина Людмила Николаевна</cp:lastModifiedBy>
  <cp:revision>1</cp:revision>
  <dcterms:created xsi:type="dcterms:W3CDTF">2019-05-27T05:34:00Z</dcterms:created>
  <dcterms:modified xsi:type="dcterms:W3CDTF">2019-05-27T05:34:00Z</dcterms:modified>
</cp:coreProperties>
</file>