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B20" w:rsidRDefault="00EE6B20">
      <w:pPr>
        <w:pStyle w:val="ConsPlusNormal"/>
        <w:jc w:val="right"/>
        <w:outlineLvl w:val="0"/>
      </w:pPr>
      <w:bookmarkStart w:id="0" w:name="_GoBack"/>
      <w:bookmarkEnd w:id="0"/>
      <w:r>
        <w:t>Утвержден</w:t>
      </w:r>
    </w:p>
    <w:p w:rsidR="00EE6B20" w:rsidRDefault="00EE6B20">
      <w:pPr>
        <w:pStyle w:val="ConsPlusNormal"/>
        <w:jc w:val="right"/>
      </w:pPr>
      <w:r>
        <w:t>постановлением</w:t>
      </w:r>
    </w:p>
    <w:p w:rsidR="00EE6B20" w:rsidRDefault="00EE6B20">
      <w:pPr>
        <w:pStyle w:val="ConsPlusNormal"/>
        <w:jc w:val="right"/>
      </w:pPr>
      <w:r>
        <w:t>администрации г. Кирова</w:t>
      </w:r>
    </w:p>
    <w:p w:rsidR="00EE6B20" w:rsidRDefault="00EE6B20">
      <w:pPr>
        <w:pStyle w:val="ConsPlusNormal"/>
        <w:jc w:val="right"/>
      </w:pPr>
      <w:r>
        <w:t>от 27 марта 2023 г. N 1197-п</w:t>
      </w:r>
    </w:p>
    <w:p w:rsidR="00EE6B20" w:rsidRDefault="00EE6B20">
      <w:pPr>
        <w:pStyle w:val="ConsPlusNormal"/>
        <w:jc w:val="both"/>
      </w:pPr>
    </w:p>
    <w:p w:rsidR="00EE6B20" w:rsidRDefault="00EE6B20">
      <w:pPr>
        <w:pStyle w:val="ConsPlusTitle"/>
        <w:jc w:val="center"/>
      </w:pPr>
      <w:bookmarkStart w:id="1" w:name="P33"/>
      <w:bookmarkEnd w:id="1"/>
      <w:r>
        <w:t>АДМИНИСТРАТИВНЫЙ РЕГЛАМЕНТ</w:t>
      </w:r>
    </w:p>
    <w:p w:rsidR="00EE6B20" w:rsidRDefault="00EE6B20">
      <w:pPr>
        <w:pStyle w:val="ConsPlusTitle"/>
        <w:jc w:val="center"/>
      </w:pPr>
      <w:r>
        <w:t>ПРЕДОСТАВЛЕНИЯ МУНИЦИПАЛЬНОЙ УСЛУГИ "УТВЕРЖДЕНИЕ СХЕМЫ</w:t>
      </w:r>
    </w:p>
    <w:p w:rsidR="00EE6B20" w:rsidRDefault="00EE6B20">
      <w:pPr>
        <w:pStyle w:val="ConsPlusTitle"/>
        <w:jc w:val="center"/>
      </w:pPr>
      <w:r>
        <w:t>РАСПОЛОЖЕНИЯ ЗЕМЕЛЬНОГО УЧАСТКА ИЛИ ЗЕМЕЛЬНЫХ УЧАСТКОВ</w:t>
      </w:r>
    </w:p>
    <w:p w:rsidR="00EE6B20" w:rsidRDefault="00EE6B20">
      <w:pPr>
        <w:pStyle w:val="ConsPlusTitle"/>
        <w:jc w:val="center"/>
      </w:pPr>
      <w:r>
        <w:t>НА КАДАСТРОВОМ ПЛАНЕ ТЕРРИТОРИИ"</w:t>
      </w:r>
    </w:p>
    <w:p w:rsidR="00EE6B20" w:rsidRDefault="00EE6B20">
      <w:pPr>
        <w:pStyle w:val="ConsPlusNormal"/>
        <w:jc w:val="both"/>
      </w:pPr>
    </w:p>
    <w:p w:rsidR="00EE6B20" w:rsidRDefault="00EE6B20">
      <w:pPr>
        <w:pStyle w:val="ConsPlusTitle"/>
        <w:jc w:val="center"/>
        <w:outlineLvl w:val="1"/>
      </w:pPr>
      <w:r>
        <w:t>1. Общие положения</w:t>
      </w:r>
    </w:p>
    <w:p w:rsidR="00EE6B20" w:rsidRDefault="00EE6B20">
      <w:pPr>
        <w:pStyle w:val="ConsPlusNormal"/>
        <w:jc w:val="both"/>
      </w:pPr>
    </w:p>
    <w:p w:rsidR="00EE6B20" w:rsidRDefault="00EE6B20">
      <w:pPr>
        <w:pStyle w:val="ConsPlusNormal"/>
        <w:ind w:firstLine="540"/>
        <w:jc w:val="both"/>
      </w:pPr>
      <w:r>
        <w:t>1.1. 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(далее - многофункциональный центр),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а также многофункциональных центров и их работников при осуществлении полномочий по предоставлению муниципальной услуги.</w:t>
      </w:r>
    </w:p>
    <w:p w:rsidR="00EE6B20" w:rsidRDefault="00EE6B20">
      <w:pPr>
        <w:pStyle w:val="ConsPlusNormal"/>
        <w:spacing w:before="220"/>
        <w:ind w:firstLine="540"/>
        <w:jc w:val="both"/>
      </w:pPr>
      <w:bookmarkStart w:id="2" w:name="P41"/>
      <w:bookmarkEnd w:id="2"/>
      <w:r>
        <w:t xml:space="preserve">Административный регламент действует на территории муниципального образования "Город Киров" и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целях образования земельного участка для проведения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а также в целях принятия решения о предварительном согласовании предоставления земельного участка по основаниям предоставления земельного участка без проведения торгов из числа предусмотренных </w:t>
      </w:r>
      <w:hyperlink r:id="rId4">
        <w:r>
          <w:rPr>
            <w:color w:val="0000FF"/>
          </w:rPr>
          <w:t>пунктом 2 статьи 39.3</w:t>
        </w:r>
      </w:hyperlink>
      <w:r>
        <w:t xml:space="preserve">, </w:t>
      </w:r>
      <w:hyperlink r:id="rId5">
        <w:r>
          <w:rPr>
            <w:color w:val="0000FF"/>
          </w:rPr>
          <w:t>статьей 39.5</w:t>
        </w:r>
      </w:hyperlink>
      <w:r>
        <w:t xml:space="preserve">, </w:t>
      </w:r>
      <w:hyperlink r:id="rId6">
        <w:r>
          <w:rPr>
            <w:color w:val="0000FF"/>
          </w:rPr>
          <w:t>пунктом 2 статьи 39.6</w:t>
        </w:r>
      </w:hyperlink>
      <w:r>
        <w:t xml:space="preserve"> или </w:t>
      </w:r>
      <w:hyperlink r:id="rId7">
        <w:r>
          <w:rPr>
            <w:color w:val="0000FF"/>
          </w:rPr>
          <w:t>пунктом 2 статьи 39.10</w:t>
        </w:r>
      </w:hyperlink>
      <w:r>
        <w:t xml:space="preserve"> Земельного кодекса Российской Федерации.</w:t>
      </w:r>
    </w:p>
    <w:p w:rsidR="00EE6B20" w:rsidRDefault="00EE6B20">
      <w:pPr>
        <w:pStyle w:val="ConsPlusNormal"/>
        <w:spacing w:before="220"/>
        <w:ind w:firstLine="540"/>
        <w:jc w:val="both"/>
      </w:pPr>
      <w:r>
        <w:t xml:space="preserve">Основные понятия в настоящем Административном регламенте используются в том же значении, в котором они приведены в Федеральном </w:t>
      </w:r>
      <w:hyperlink r:id="rId8">
        <w:r>
          <w:rPr>
            <w:color w:val="0000FF"/>
          </w:rPr>
          <w:t>законе</w:t>
        </w:r>
      </w:hyperlink>
      <w: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EE6B20" w:rsidRDefault="00EE6B20">
      <w:pPr>
        <w:pStyle w:val="ConsPlusNormal"/>
        <w:spacing w:before="220"/>
        <w:ind w:firstLine="540"/>
        <w:jc w:val="both"/>
      </w:pPr>
      <w:bookmarkStart w:id="3" w:name="P43"/>
      <w:bookmarkEnd w:id="3"/>
      <w:r>
        <w:t>1.2. Заявителями при предоставлении муниципальной услуги являются физические лица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муниципальную услугу, или в многофункциональный центр с запросом о предоставлении муниципальной услуги, выраженным в письменной или электронной форме.</w:t>
      </w:r>
    </w:p>
    <w:p w:rsidR="00EE6B20" w:rsidRDefault="00EE6B20">
      <w:pPr>
        <w:pStyle w:val="ConsPlusNormal"/>
        <w:spacing w:before="220"/>
        <w:ind w:firstLine="540"/>
        <w:jc w:val="both"/>
      </w:pPr>
      <w:bookmarkStart w:id="4" w:name="P44"/>
      <w:bookmarkEnd w:id="4"/>
      <w:r>
        <w:t>1.3. Требования к порядку информирования о предоставлении муниципальной услуги.</w:t>
      </w:r>
    </w:p>
    <w:p w:rsidR="00EE6B20" w:rsidRDefault="00EE6B20">
      <w:pPr>
        <w:pStyle w:val="ConsPlusNormal"/>
        <w:spacing w:before="220"/>
        <w:ind w:firstLine="540"/>
        <w:jc w:val="both"/>
      </w:pPr>
      <w:r>
        <w:t>1.3.1.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EE6B20" w:rsidRDefault="00EE6B20">
      <w:pPr>
        <w:pStyle w:val="ConsPlusNormal"/>
        <w:spacing w:before="220"/>
        <w:ind w:firstLine="540"/>
        <w:jc w:val="both"/>
      </w:pPr>
      <w:r>
        <w:t>1.3.1.1. При личном обращении заявителя в орган, предоставляющий муниципальную услугу,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EE6B20" w:rsidRDefault="00EE6B20">
      <w:pPr>
        <w:pStyle w:val="ConsPlusNormal"/>
        <w:spacing w:before="220"/>
        <w:ind w:firstLine="540"/>
        <w:jc w:val="both"/>
      </w:pPr>
      <w:r>
        <w:lastRenderedPageBreak/>
        <w:t>1.3.1.2. Заявитель имеет право на получение сведений о ходе исполнения муниципальной услуги по телефону или при личном посещении органа, предоставляющего муниципальную услугу, в соответствии с установленными часами приема.</w:t>
      </w:r>
    </w:p>
    <w:p w:rsidR="00EE6B20" w:rsidRDefault="00EE6B20">
      <w:pPr>
        <w:pStyle w:val="ConsPlusNormal"/>
        <w:spacing w:before="220"/>
        <w:ind w:firstLine="540"/>
        <w:jc w:val="both"/>
      </w:pPr>
      <w:r>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EE6B20" w:rsidRDefault="00EE6B20">
      <w:pPr>
        <w:pStyle w:val="ConsPlusNormal"/>
        <w:spacing w:before="220"/>
        <w:ind w:firstLine="540"/>
        <w:jc w:val="both"/>
      </w:pPr>
      <w:r>
        <w:t>1.3.1.4. В случае подачи заявления в форме электронного документа с использованием Единого портала государственных и муниципальных услуг (далее - Единый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EE6B20" w:rsidRDefault="00EE6B20">
      <w:pPr>
        <w:pStyle w:val="ConsPlusNormal"/>
        <w:spacing w:before="220"/>
        <w:ind w:firstLine="540"/>
        <w:jc w:val="both"/>
      </w:pPr>
      <w:r>
        <w:t>1.3.1.5.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осуществляется при личном обращении заявителя в многофункциональный центр либо по телефону многофункционального центра.</w:t>
      </w:r>
    </w:p>
    <w:p w:rsidR="00EE6B20" w:rsidRDefault="00EE6B20">
      <w:pPr>
        <w:pStyle w:val="ConsPlusNormal"/>
        <w:spacing w:before="220"/>
        <w:ind w:firstLine="540"/>
        <w:jc w:val="both"/>
      </w:pPr>
      <w:r>
        <w:t>1.3.1.6. Информация о порядке предоставления муниципальной услуги предоставляется бесплатно.</w:t>
      </w:r>
    </w:p>
    <w:p w:rsidR="00EE6B20" w:rsidRDefault="00EE6B20">
      <w:pPr>
        <w:pStyle w:val="ConsPlusNormal"/>
        <w:spacing w:before="220"/>
        <w:ind w:firstLine="540"/>
        <w:jc w:val="both"/>
      </w:pPr>
      <w:r>
        <w:t>1.3.2. Порядок, форма, место размещения и способы получения справочной информации.</w:t>
      </w:r>
    </w:p>
    <w:p w:rsidR="00EE6B20" w:rsidRDefault="00EE6B20">
      <w:pPr>
        <w:pStyle w:val="ConsPlusNormal"/>
        <w:spacing w:before="220"/>
        <w:ind w:firstLine="540"/>
        <w:jc w:val="both"/>
      </w:pPr>
      <w:r>
        <w:t>Информацию о месте нахождения и графике работы, контактных телефонах, адресах электронной почты, официальном сайте муниципального образования "Город Киров", о многофункциональном центре можно получить:</w:t>
      </w:r>
    </w:p>
    <w:p w:rsidR="00EE6B20" w:rsidRDefault="00EE6B20">
      <w:pPr>
        <w:pStyle w:val="ConsPlusNormal"/>
        <w:spacing w:before="220"/>
        <w:ind w:firstLine="540"/>
        <w:jc w:val="both"/>
      </w:pPr>
      <w:r>
        <w:t>на официальном сайте муниципального образования "Город Киров" в информационно-телекоммуникационной сети "Интернет" (далее - сеть Интернет);</w:t>
      </w:r>
    </w:p>
    <w:p w:rsidR="00EE6B20" w:rsidRDefault="00EE6B20">
      <w:pPr>
        <w:pStyle w:val="ConsPlusNormal"/>
        <w:spacing w:before="220"/>
        <w:ind w:firstLine="540"/>
        <w:jc w:val="both"/>
      </w:pPr>
      <w:r>
        <w:t>на Портале государственных и муниципальных услуг Кировской области (далее - Региональный портал);</w:t>
      </w:r>
    </w:p>
    <w:p w:rsidR="00EE6B20" w:rsidRDefault="00EE6B20">
      <w:pPr>
        <w:pStyle w:val="ConsPlusNormal"/>
        <w:spacing w:before="220"/>
        <w:ind w:firstLine="540"/>
        <w:jc w:val="both"/>
      </w:pPr>
      <w:r>
        <w:t>на Едином портале;</w:t>
      </w:r>
    </w:p>
    <w:p w:rsidR="00EE6B20" w:rsidRDefault="00EE6B20">
      <w:pPr>
        <w:pStyle w:val="ConsPlusNormal"/>
        <w:spacing w:before="220"/>
        <w:ind w:firstLine="540"/>
        <w:jc w:val="both"/>
      </w:pPr>
      <w:r>
        <w:t>на информационных стендах в администрации города Кирова, многофункциональных центрах;</w:t>
      </w:r>
    </w:p>
    <w:p w:rsidR="00EE6B20" w:rsidRDefault="00EE6B20">
      <w:pPr>
        <w:pStyle w:val="ConsPlusNormal"/>
        <w:spacing w:before="220"/>
        <w:ind w:firstLine="540"/>
        <w:jc w:val="both"/>
      </w:pPr>
      <w:r>
        <w:t>при личном обращении заявителя;</w:t>
      </w:r>
    </w:p>
    <w:p w:rsidR="00EE6B20" w:rsidRDefault="00EE6B20">
      <w:pPr>
        <w:pStyle w:val="ConsPlusNormal"/>
        <w:spacing w:before="220"/>
        <w:ind w:firstLine="540"/>
        <w:jc w:val="both"/>
      </w:pPr>
      <w:r>
        <w:t>при обращении в письменной форме, в форме электронного документа;</w:t>
      </w:r>
    </w:p>
    <w:p w:rsidR="00EE6B20" w:rsidRDefault="00EE6B20">
      <w:pPr>
        <w:pStyle w:val="ConsPlusNormal"/>
        <w:spacing w:before="220"/>
        <w:ind w:firstLine="540"/>
        <w:jc w:val="both"/>
      </w:pPr>
      <w:r>
        <w:t>по телефону.</w:t>
      </w:r>
    </w:p>
    <w:p w:rsidR="00EE6B20" w:rsidRDefault="00EE6B20">
      <w:pPr>
        <w:pStyle w:val="ConsPlusNormal"/>
        <w:spacing w:before="220"/>
        <w:ind w:firstLine="540"/>
        <w:jc w:val="both"/>
      </w:pPr>
      <w:r>
        <w:t>1.4. Информация о муниципальной услуге внесена в Реестр муниципальных услуг администрации города Кирова.</w:t>
      </w:r>
    </w:p>
    <w:p w:rsidR="00EE6B20" w:rsidRDefault="00EE6B20">
      <w:pPr>
        <w:pStyle w:val="ConsPlusNormal"/>
        <w:jc w:val="both"/>
      </w:pPr>
    </w:p>
    <w:p w:rsidR="00EE6B20" w:rsidRDefault="00EE6B20">
      <w:pPr>
        <w:pStyle w:val="ConsPlusTitle"/>
        <w:jc w:val="center"/>
        <w:outlineLvl w:val="1"/>
      </w:pPr>
      <w:r>
        <w:t>2. Стандарт предоставления муниципальной услуги</w:t>
      </w:r>
    </w:p>
    <w:p w:rsidR="00EE6B20" w:rsidRDefault="00EE6B20">
      <w:pPr>
        <w:pStyle w:val="ConsPlusNormal"/>
        <w:jc w:val="both"/>
      </w:pPr>
    </w:p>
    <w:p w:rsidR="00EE6B20" w:rsidRDefault="00EE6B20">
      <w:pPr>
        <w:pStyle w:val="ConsPlusNormal"/>
        <w:ind w:firstLine="540"/>
        <w:jc w:val="both"/>
      </w:pPr>
      <w:r>
        <w:t>2.1. Наименование муниципальной услуги: "Утверждение схемы расположения земельного участка или земельных участков на кадастровом плане территории".</w:t>
      </w:r>
    </w:p>
    <w:p w:rsidR="00EE6B20" w:rsidRDefault="00EE6B20">
      <w:pPr>
        <w:pStyle w:val="ConsPlusNormal"/>
        <w:spacing w:before="220"/>
        <w:ind w:firstLine="540"/>
        <w:jc w:val="both"/>
      </w:pPr>
      <w:r>
        <w:t>2.2. Муниципальная услуга предоставляется администрацией города Кирова (далее - Администрация) в лице управления градостроительства и архитектуры администрации города Кирова (далее - Управление).</w:t>
      </w:r>
    </w:p>
    <w:p w:rsidR="00EE6B20" w:rsidRDefault="00EE6B20">
      <w:pPr>
        <w:pStyle w:val="ConsPlusNormal"/>
        <w:spacing w:before="220"/>
        <w:ind w:firstLine="540"/>
        <w:jc w:val="both"/>
      </w:pPr>
      <w: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муниципального образования "Город Киров", Едином портале, Региональном портале.</w:t>
      </w:r>
    </w:p>
    <w:p w:rsidR="00EE6B20" w:rsidRDefault="00EE6B20">
      <w:pPr>
        <w:pStyle w:val="ConsPlusNormal"/>
        <w:spacing w:before="220"/>
        <w:ind w:firstLine="540"/>
        <w:jc w:val="both"/>
      </w:pPr>
      <w:r>
        <w:t>2.4. Результатом предоставления муниципальной услуги является:</w:t>
      </w:r>
    </w:p>
    <w:p w:rsidR="00EE6B20" w:rsidRDefault="00EE6B20">
      <w:pPr>
        <w:pStyle w:val="ConsPlusNormal"/>
        <w:spacing w:before="220"/>
        <w:ind w:firstLine="540"/>
        <w:jc w:val="both"/>
      </w:pPr>
      <w:r>
        <w:t>решение об утверждении схемы расположения земельного участка или земельных участков на кадастровом плане территории (далее - решение о предоставлении муниципальной услуги);</w:t>
      </w:r>
    </w:p>
    <w:p w:rsidR="00EE6B20" w:rsidRDefault="00EE6B20">
      <w:pPr>
        <w:pStyle w:val="ConsPlusNormal"/>
        <w:spacing w:before="220"/>
        <w:ind w:firstLine="540"/>
        <w:jc w:val="both"/>
      </w:pPr>
      <w:r>
        <w:lastRenderedPageBreak/>
        <w:t>решение об отказе в утверждении схемы расположения земельного участка или земельных участков на кадастровом плане территории (далее - решение об отказе в предоставлении муниципальной услуги).</w:t>
      </w:r>
    </w:p>
    <w:p w:rsidR="00EE6B20" w:rsidRDefault="00EE6B20">
      <w:pPr>
        <w:pStyle w:val="ConsPlusNormal"/>
        <w:spacing w:before="220"/>
        <w:ind w:firstLine="540"/>
        <w:jc w:val="both"/>
      </w:pPr>
      <w:r>
        <w:t>2.5. Исчерпывающий перечень документов, необходимых для предоставления муниципальной услуги.</w:t>
      </w:r>
    </w:p>
    <w:p w:rsidR="00EE6B20" w:rsidRDefault="00EE6B20">
      <w:pPr>
        <w:pStyle w:val="ConsPlusNormal"/>
        <w:spacing w:before="220"/>
        <w:ind w:firstLine="540"/>
        <w:jc w:val="both"/>
      </w:pPr>
      <w:r>
        <w:t>2.5.1. В целях предоставления муниципальной услуги заявитель представляет:</w:t>
      </w:r>
    </w:p>
    <w:p w:rsidR="00EE6B20" w:rsidRDefault="00EE6B20">
      <w:pPr>
        <w:pStyle w:val="ConsPlusNormal"/>
        <w:spacing w:before="220"/>
        <w:ind w:firstLine="540"/>
        <w:jc w:val="both"/>
      </w:pPr>
      <w:r>
        <w:t xml:space="preserve">2.5.1.1. </w:t>
      </w:r>
      <w:hyperlink w:anchor="P345">
        <w:r>
          <w:rPr>
            <w:color w:val="0000FF"/>
          </w:rPr>
          <w:t>Заявление</w:t>
        </w:r>
      </w:hyperlink>
      <w:r>
        <w:t xml:space="preserve"> об утверждении схемы расположения земельного участка или земельных участков на кадастровом плане территории по форме согласно приложению к настоящему Административному регламенту.</w:t>
      </w:r>
    </w:p>
    <w:p w:rsidR="00EE6B20" w:rsidRDefault="00EE6B20">
      <w:pPr>
        <w:pStyle w:val="ConsPlusNormal"/>
        <w:spacing w:before="220"/>
        <w:ind w:firstLine="540"/>
        <w:jc w:val="both"/>
      </w:pPr>
      <w:r>
        <w:t>2.5.1.2. Схему расположения земельного участка или земельных участков на кадастровом плане территории (далее - Схема).</w:t>
      </w:r>
    </w:p>
    <w:p w:rsidR="00EE6B20" w:rsidRDefault="00EE6B20">
      <w:pPr>
        <w:pStyle w:val="ConsPlusNormal"/>
        <w:spacing w:before="220"/>
        <w:ind w:firstLine="540"/>
        <w:jc w:val="both"/>
      </w:pPr>
      <w:r>
        <w:t>Подготовка Схемы осуществляется в форме электронного документа.</w:t>
      </w:r>
    </w:p>
    <w:p w:rsidR="00EE6B20" w:rsidRDefault="00EE6B20">
      <w:pPr>
        <w:pStyle w:val="ConsPlusNormal"/>
        <w:spacing w:before="220"/>
        <w:ind w:firstLine="540"/>
        <w:jc w:val="both"/>
      </w:pPr>
      <w:r>
        <w:t>В случае если подготовку Схемы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EE6B20" w:rsidRDefault="00EE6B20">
      <w:pPr>
        <w:pStyle w:val="ConsPlusNormal"/>
        <w:spacing w:before="220"/>
        <w:ind w:firstLine="540"/>
        <w:jc w:val="both"/>
      </w:pPr>
      <w:r>
        <w:t>2.5.1.3. Документ, удостоверяющий личность заявителя или представителя заявителя (в случае представления заявления в форме документа на бумажном носителе при личном обращении заявителя или представителя заявителя).</w:t>
      </w:r>
    </w:p>
    <w:p w:rsidR="00EE6B20" w:rsidRDefault="00EE6B20">
      <w:pPr>
        <w:pStyle w:val="ConsPlusNormal"/>
        <w:spacing w:before="220"/>
        <w:ind w:firstLine="540"/>
        <w:jc w:val="both"/>
      </w:pPr>
      <w:r>
        <w:t>2.5.1.4. Документ, подтверждающий полномочия представителя заявителя, в случае, если с заявлением обращается представитель заявителя.</w:t>
      </w:r>
    </w:p>
    <w:p w:rsidR="00EE6B20" w:rsidRDefault="00EE6B20">
      <w:pPr>
        <w:pStyle w:val="ConsPlusNormal"/>
        <w:spacing w:before="220"/>
        <w:ind w:firstLine="540"/>
        <w:jc w:val="both"/>
      </w:pPr>
      <w:bookmarkStart w:id="5" w:name="P79"/>
      <w:bookmarkEnd w:id="5"/>
      <w:r>
        <w:t>2.5.1.5. Копию свидетельства о государственной регистрации физического лица в качестве индивидуального предпринимателя (для индивидуальных предпринимателей), копию свидетельства о государственной регистрации юридического лица (для юридических лиц) или выписку из Единого государственного реестра юридических лиц или индивидуальных предпринимателей.</w:t>
      </w:r>
    </w:p>
    <w:p w:rsidR="00EE6B20" w:rsidRDefault="00EE6B20">
      <w:pPr>
        <w:pStyle w:val="ConsPlusNormal"/>
        <w:spacing w:before="220"/>
        <w:ind w:firstLine="540"/>
        <w:jc w:val="both"/>
      </w:pPr>
      <w:bookmarkStart w:id="6" w:name="P80"/>
      <w:bookmarkEnd w:id="6"/>
      <w:r>
        <w:t xml:space="preserve">2.5.1.6. Копии правоустанавливающих или </w:t>
      </w:r>
      <w:proofErr w:type="spellStart"/>
      <w:r>
        <w:t>правоудостоверяющих</w:t>
      </w:r>
      <w:proofErr w:type="spellEnd"/>
      <w: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EE6B20" w:rsidRDefault="00EE6B20">
      <w:pPr>
        <w:pStyle w:val="ConsPlusNormal"/>
        <w:spacing w:before="220"/>
        <w:ind w:firstLine="540"/>
        <w:jc w:val="both"/>
      </w:pPr>
      <w:r>
        <w:t>2.5.2. Документы, указанные в подпунктах 2.5.1.1 - 2.5.1.4, 2.5.1.6 пункта 2.5.1 подраздела 2.5 раздела 2 настоящего Административного регламента, должны быть представлены заявителем самостоятельно.</w:t>
      </w:r>
    </w:p>
    <w:p w:rsidR="00EE6B20" w:rsidRDefault="00EE6B20">
      <w:pPr>
        <w:pStyle w:val="ConsPlusNormal"/>
        <w:spacing w:before="220"/>
        <w:ind w:firstLine="540"/>
        <w:jc w:val="both"/>
      </w:pPr>
      <w:r>
        <w:t xml:space="preserve">2.5.3. Документы (их копии или сведения, содержащиеся в них), указанные в </w:t>
      </w:r>
      <w:hyperlink w:anchor="P79">
        <w:r>
          <w:rPr>
            <w:color w:val="0000FF"/>
          </w:rPr>
          <w:t>подпункте 2.5.1.5 пункта 2.5.1 подраздела 2.5 раздела 2</w:t>
        </w:r>
      </w:hyperlink>
      <w:r>
        <w:t xml:space="preserve"> настоящего Административного регламента, а также в </w:t>
      </w:r>
      <w:hyperlink w:anchor="P80">
        <w:r>
          <w:rPr>
            <w:color w:val="0000FF"/>
          </w:rPr>
          <w:t>подпункте 2.5.1.6 пункта 2.5.1 подраздела 2.5 раздела 2</w:t>
        </w:r>
      </w:hyperlink>
      <w:r>
        <w:t xml:space="preserve"> настоящего Административного регламента, в случае, если право собственности на земельный участок зарегистрировано в Едином государственном реестре недвижимости, заявитель вправе представить самостоятельно по собственной инициативе.</w:t>
      </w:r>
    </w:p>
    <w:p w:rsidR="00EE6B20" w:rsidRDefault="00EE6B20">
      <w:pPr>
        <w:pStyle w:val="ConsPlusNormal"/>
        <w:spacing w:before="220"/>
        <w:ind w:firstLine="540"/>
        <w:jc w:val="both"/>
      </w:pPr>
      <w:r>
        <w:t>Если заявитель не представил указанные документы самостоятельно по собственной инициативе, они запрашиваются Управлением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w:t>
      </w:r>
    </w:p>
    <w:p w:rsidR="00EE6B20" w:rsidRDefault="00EE6B20">
      <w:pPr>
        <w:pStyle w:val="ConsPlusNormal"/>
        <w:spacing w:before="220"/>
        <w:ind w:firstLine="540"/>
        <w:jc w:val="both"/>
      </w:pPr>
      <w:r>
        <w:t>2.5.4. Документы, необходимые для предоставления муниципальной услуги, могут быть направлены в форме электронных документов с использованием Единого портала. В этом случае документы подписываются электронной подписью в соответствии с законодательством Российской Федерации.</w:t>
      </w:r>
    </w:p>
    <w:p w:rsidR="00EE6B20" w:rsidRDefault="00EE6B20">
      <w:pPr>
        <w:pStyle w:val="ConsPlusNormal"/>
        <w:spacing w:before="220"/>
        <w:ind w:firstLine="540"/>
        <w:jc w:val="both"/>
      </w:pPr>
      <w:r>
        <w:t>Заявитель несет ответственность за достоверность представляемых документов (информации) в соответствии с законодательством Российской Федерации.</w:t>
      </w:r>
    </w:p>
    <w:p w:rsidR="00EE6B20" w:rsidRDefault="00EE6B20">
      <w:pPr>
        <w:pStyle w:val="ConsPlusNormal"/>
        <w:spacing w:before="220"/>
        <w:ind w:firstLine="540"/>
        <w:jc w:val="both"/>
      </w:pPr>
      <w:r>
        <w:t>2.6. При предоставлении муниципальной услуги Администрация не вправе требовать от заявителя:</w:t>
      </w:r>
    </w:p>
    <w:p w:rsidR="00EE6B20" w:rsidRDefault="00EE6B20">
      <w:pPr>
        <w:pStyle w:val="ConsPlusNormal"/>
        <w:spacing w:before="220"/>
        <w:ind w:firstLine="540"/>
        <w:jc w:val="both"/>
      </w:pPr>
      <w:r>
        <w:t>2.6.1. Представления документов или информации либо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6B20" w:rsidRDefault="00EE6B20">
      <w:pPr>
        <w:pStyle w:val="ConsPlusNormal"/>
        <w:spacing w:before="220"/>
        <w:ind w:firstLine="540"/>
        <w:jc w:val="both"/>
      </w:pPr>
      <w:r>
        <w:lastRenderedPageBreak/>
        <w:t xml:space="preserve">2.6.2.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муниципальной услуги, за исключением документов, указанных в </w:t>
      </w:r>
      <w:hyperlink r:id="rId9">
        <w:r>
          <w:rPr>
            <w:color w:val="0000FF"/>
          </w:rPr>
          <w:t>части 6 статьи 7</w:t>
        </w:r>
      </w:hyperlink>
      <w:r>
        <w:t xml:space="preserve"> Закона N 210-ФЗ.</w:t>
      </w:r>
    </w:p>
    <w:p w:rsidR="00EE6B20" w:rsidRDefault="00EE6B20">
      <w:pPr>
        <w:pStyle w:val="ConsPlusNormal"/>
        <w:spacing w:before="220"/>
        <w:ind w:firstLine="540"/>
        <w:jc w:val="both"/>
      </w:pPr>
      <w:r>
        <w:t>2.6.3.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муниципальных услуг.</w:t>
      </w:r>
    </w:p>
    <w:p w:rsidR="00EE6B20" w:rsidRDefault="00EE6B20">
      <w:pPr>
        <w:pStyle w:val="ConsPlusNormal"/>
        <w:spacing w:before="220"/>
        <w:ind w:firstLine="540"/>
        <w:jc w:val="both"/>
      </w:pPr>
      <w:r>
        <w:t>2.6.4.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при первоначальном отказе в предоставлении муниципальной услуги, за исключением следующих случаев:</w:t>
      </w:r>
    </w:p>
    <w:p w:rsidR="00EE6B20" w:rsidRDefault="00EE6B20">
      <w:pPr>
        <w:pStyle w:val="ConsPlusNormal"/>
        <w:spacing w:before="220"/>
        <w:ind w:firstLine="540"/>
        <w:jc w:val="both"/>
      </w:pPr>
      <w: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6B20" w:rsidRDefault="00EE6B20">
      <w:pPr>
        <w:pStyle w:val="ConsPlusNormal"/>
        <w:spacing w:before="22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6B20" w:rsidRDefault="00EE6B20">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6B20" w:rsidRDefault="00EE6B20">
      <w:pPr>
        <w:pStyle w:val="ConsPlusNormal"/>
        <w:spacing w:before="22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при первоначальном отказе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E6B20" w:rsidRDefault="00EE6B20">
      <w:pPr>
        <w:pStyle w:val="ConsPlusNormal"/>
        <w:spacing w:before="220"/>
        <w:ind w:firstLine="540"/>
        <w:jc w:val="both"/>
      </w:pPr>
      <w:r>
        <w:t xml:space="preserve">2.6.5. Предоставления на бумажном носителе документов и информации, электронные копии которых ранее были заверены в соответствии с </w:t>
      </w:r>
      <w:hyperlink r:id="rId10">
        <w:r>
          <w:rPr>
            <w:color w:val="0000FF"/>
          </w:rPr>
          <w:t>пунктом 7.2 части 1 статьи 16</w:t>
        </w:r>
      </w:hyperlink>
      <w:r>
        <w:t xml:space="preserve">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E6B20" w:rsidRDefault="00EE6B20">
      <w:pPr>
        <w:pStyle w:val="ConsPlusNormal"/>
        <w:spacing w:before="220"/>
        <w:ind w:firstLine="540"/>
        <w:jc w:val="both"/>
      </w:pPr>
      <w:bookmarkStart w:id="7" w:name="P96"/>
      <w:bookmarkEnd w:id="7"/>
      <w:r>
        <w:t>2.7. Перечень услуг, которые являются необходимыми и обязательными для предоставления муниципальной услуги:</w:t>
      </w:r>
    </w:p>
    <w:p w:rsidR="00EE6B20" w:rsidRDefault="00EE6B20">
      <w:pPr>
        <w:pStyle w:val="ConsPlusNormal"/>
        <w:spacing w:before="220"/>
        <w:ind w:firstLine="540"/>
        <w:jc w:val="both"/>
      </w:pPr>
      <w:r>
        <w:t>подготовка Схемы.</w:t>
      </w:r>
    </w:p>
    <w:p w:rsidR="00EE6B20" w:rsidRDefault="00EE6B20">
      <w:pPr>
        <w:pStyle w:val="ConsPlusNormal"/>
        <w:spacing w:before="220"/>
        <w:ind w:firstLine="540"/>
        <w:jc w:val="both"/>
      </w:pPr>
      <w:r>
        <w:t>2.8. Исчерпывающий перечень оснований для отказа в приеме документов:</w:t>
      </w:r>
    </w:p>
    <w:p w:rsidR="00EE6B20" w:rsidRDefault="00EE6B20">
      <w:pPr>
        <w:pStyle w:val="ConsPlusNormal"/>
        <w:spacing w:before="220"/>
        <w:ind w:firstLine="540"/>
        <w:jc w:val="both"/>
      </w:pPr>
      <w:r>
        <w:t>2.8.1. Документы поданы в орган, в полномочия которого не входит предоставление муниципальной услуги.</w:t>
      </w:r>
    </w:p>
    <w:p w:rsidR="00EE6B20" w:rsidRDefault="00EE6B20">
      <w:pPr>
        <w:pStyle w:val="ConsPlusNormal"/>
        <w:spacing w:before="220"/>
        <w:ind w:firstLine="540"/>
        <w:jc w:val="both"/>
      </w:pPr>
      <w:r>
        <w:t xml:space="preserve">2.8.2. Заявитель обратился за утверждением Схемы в случаях, указанных в </w:t>
      </w:r>
      <w:hyperlink w:anchor="P41">
        <w:r>
          <w:rPr>
            <w:color w:val="0000FF"/>
          </w:rPr>
          <w:t>абзаце втором подраздела 1.1 раздела 1</w:t>
        </w:r>
      </w:hyperlink>
      <w:r>
        <w:t xml:space="preserve"> настоящего Административного регламента.</w:t>
      </w:r>
    </w:p>
    <w:p w:rsidR="00EE6B20" w:rsidRDefault="00EE6B20">
      <w:pPr>
        <w:pStyle w:val="ConsPlusNormal"/>
        <w:spacing w:before="220"/>
        <w:ind w:firstLine="540"/>
        <w:jc w:val="both"/>
      </w:pPr>
      <w:r>
        <w:t>2.8.3. Представленные документы утратили силу на момент обращения за муниципальной услугой (документ, удостоверяющий личность; в случае обращения за предоставлением муниципальной услуги представителя заявителя - документ, подтверждающий его полномочия).</w:t>
      </w:r>
    </w:p>
    <w:p w:rsidR="00EE6B20" w:rsidRDefault="00EE6B20">
      <w:pPr>
        <w:pStyle w:val="ConsPlusNormal"/>
        <w:spacing w:before="220"/>
        <w:ind w:firstLine="540"/>
        <w:jc w:val="both"/>
      </w:pPr>
      <w:r>
        <w:lastRenderedPageBreak/>
        <w:t>2.8.4. Представленные заявителем документы содержат подчистки, приписки и исправления текста, не заверенные в порядке, установленном законодательством Российской Федерации.</w:t>
      </w:r>
    </w:p>
    <w:p w:rsidR="00EE6B20" w:rsidRDefault="00EE6B20">
      <w:pPr>
        <w:pStyle w:val="ConsPlusNormal"/>
        <w:spacing w:before="220"/>
        <w:ind w:firstLine="540"/>
        <w:jc w:val="both"/>
      </w:pPr>
      <w:r>
        <w:t>2.8.5. В заявлении в форме документа на бумажном носителе не указаны фамилия, имя и (при наличии) отчество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EE6B20" w:rsidRDefault="00EE6B20">
      <w:pPr>
        <w:pStyle w:val="ConsPlusNormal"/>
        <w:spacing w:before="220"/>
        <w:ind w:firstLine="540"/>
        <w:jc w:val="both"/>
      </w:pPr>
      <w:r>
        <w:t>2.8.6. Документы не поддаются прочтению либо содержат повреждения, наличие которых не позволяет в полном объеме использовать информацию и сведения, необходимые для предоставления муниципальной услуги.</w:t>
      </w:r>
    </w:p>
    <w:p w:rsidR="00EE6B20" w:rsidRDefault="00EE6B20">
      <w:pPr>
        <w:pStyle w:val="ConsPlusNormal"/>
        <w:spacing w:before="220"/>
        <w:ind w:firstLine="540"/>
        <w:jc w:val="both"/>
      </w:pPr>
      <w:bookmarkStart w:id="8" w:name="P105"/>
      <w:bookmarkEnd w:id="8"/>
      <w:r>
        <w:t>2.9. Исчерпывающий перечень оснований для приостановления предоставления муниципальной услуги:</w:t>
      </w:r>
    </w:p>
    <w:p w:rsidR="00EE6B20" w:rsidRDefault="00EE6B20">
      <w:pPr>
        <w:pStyle w:val="ConsPlusNormal"/>
        <w:spacing w:before="220"/>
        <w:ind w:firstLine="540"/>
        <w:jc w:val="both"/>
      </w:pPr>
      <w:r>
        <w:t>наличие на рассмотрении в Управлении Схемы, представленной ранее другим заявителем, в которой местоположение земельных участков частично или полностью совпадает.</w:t>
      </w:r>
    </w:p>
    <w:p w:rsidR="00EE6B20" w:rsidRDefault="00EE6B20">
      <w:pPr>
        <w:pStyle w:val="ConsPlusNormal"/>
        <w:spacing w:before="220"/>
        <w:ind w:firstLine="540"/>
        <w:jc w:val="both"/>
      </w:pPr>
      <w:r>
        <w:t>2.10. Исчерпывающий перечень оснований для отказа в предоставлении муниципальной услуги:</w:t>
      </w:r>
    </w:p>
    <w:p w:rsidR="00EE6B20" w:rsidRDefault="00EE6B20">
      <w:pPr>
        <w:pStyle w:val="ConsPlusNormal"/>
        <w:spacing w:before="220"/>
        <w:ind w:firstLine="540"/>
        <w:jc w:val="both"/>
      </w:pPr>
      <w:r>
        <w:t xml:space="preserve">2.10.1. Несоответствие Схемы ее форме, формату или требованиям к ее подготовке, которые установлены в соответствии с </w:t>
      </w:r>
      <w:hyperlink r:id="rId11">
        <w:r>
          <w:rPr>
            <w:color w:val="0000FF"/>
          </w:rPr>
          <w:t>пунктом 12 статьи 11.10</w:t>
        </w:r>
      </w:hyperlink>
      <w:r>
        <w:t xml:space="preserve"> Земельного кодекса Российской Федерации.</w:t>
      </w:r>
    </w:p>
    <w:p w:rsidR="00EE6B20" w:rsidRDefault="00EE6B20">
      <w:pPr>
        <w:pStyle w:val="ConsPlusNormal"/>
        <w:spacing w:before="220"/>
        <w:ind w:firstLine="540"/>
        <w:jc w:val="both"/>
      </w:pPr>
      <w:r>
        <w:t>2.10.2.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EE6B20" w:rsidRDefault="00EE6B20">
      <w:pPr>
        <w:pStyle w:val="ConsPlusNormal"/>
        <w:spacing w:before="220"/>
        <w:ind w:firstLine="540"/>
        <w:jc w:val="both"/>
      </w:pPr>
      <w:r>
        <w:t>2.10.3. Разработка Схемы выполнена с нарушением указанных в настоящем пункте требований к образуемым земельным участкам.</w:t>
      </w:r>
    </w:p>
    <w:p w:rsidR="00EE6B20" w:rsidRDefault="00EE6B20">
      <w:pPr>
        <w:pStyle w:val="ConsPlusNormal"/>
        <w:spacing w:before="220"/>
        <w:ind w:firstLine="540"/>
        <w:jc w:val="both"/>
      </w:pPr>
      <w:r>
        <w:t>Требования к образуемым и измененным земельным участкам:</w:t>
      </w:r>
    </w:p>
    <w:p w:rsidR="00EE6B20" w:rsidRDefault="00EE6B20">
      <w:pPr>
        <w:pStyle w:val="ConsPlusNormal"/>
        <w:spacing w:before="220"/>
        <w:ind w:firstLine="540"/>
        <w:jc w:val="both"/>
      </w:pPr>
      <w:r>
        <w:t>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EE6B20" w:rsidRDefault="00EE6B20">
      <w:pPr>
        <w:pStyle w:val="ConsPlusNormal"/>
        <w:spacing w:before="220"/>
        <w:ind w:firstLine="540"/>
        <w:jc w:val="both"/>
      </w:pPr>
      <w:r>
        <w:t xml:space="preserve">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w:t>
      </w:r>
      <w:hyperlink r:id="rId12">
        <w:r>
          <w:rPr>
            <w:color w:val="0000FF"/>
          </w:rPr>
          <w:t>кодексом</w:t>
        </w:r>
      </w:hyperlink>
      <w:r>
        <w:t xml:space="preserve"> Российской Федерации, другими федеральными законами;</w:t>
      </w:r>
    </w:p>
    <w:p w:rsidR="00EE6B20" w:rsidRDefault="00EE6B20">
      <w:pPr>
        <w:pStyle w:val="ConsPlusNormal"/>
        <w:spacing w:before="220"/>
        <w:ind w:firstLine="540"/>
        <w:jc w:val="both"/>
      </w:pPr>
      <w:r>
        <w:t>границы земельных участков не должны пересекать границы муниципальных образований и (или) границы населенных пунктов;</w:t>
      </w:r>
    </w:p>
    <w:p w:rsidR="00EE6B20" w:rsidRDefault="00EE6B20">
      <w:pPr>
        <w:pStyle w:val="ConsPlusNormal"/>
        <w:spacing w:before="220"/>
        <w:ind w:firstLine="540"/>
        <w:jc w:val="both"/>
      </w:pPr>
      <w:r>
        <w:t>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EE6B20" w:rsidRDefault="00EE6B20">
      <w:pPr>
        <w:pStyle w:val="ConsPlusNormal"/>
        <w:spacing w:before="220"/>
        <w:ind w:firstLine="540"/>
        <w:jc w:val="both"/>
      </w:pPr>
      <w:r>
        <w:t>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EE6B20" w:rsidRDefault="00EE6B20">
      <w:pPr>
        <w:pStyle w:val="ConsPlusNormal"/>
        <w:spacing w:before="220"/>
        <w:ind w:firstLine="540"/>
        <w:jc w:val="both"/>
      </w:pPr>
      <w:r>
        <w:t xml:space="preserve">образование земельных участков не должно приводить к вклиниванию, </w:t>
      </w:r>
      <w:proofErr w:type="spellStart"/>
      <w:r>
        <w:t>вкрапливанию</w:t>
      </w:r>
      <w:proofErr w:type="spellEnd"/>
      <w:r>
        <w:t xml:space="preserve">,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hyperlink r:id="rId13">
        <w:r>
          <w:rPr>
            <w:color w:val="0000FF"/>
          </w:rPr>
          <w:t>кодексом</w:t>
        </w:r>
      </w:hyperlink>
      <w:r>
        <w:t>, другими федеральными законами;</w:t>
      </w:r>
    </w:p>
    <w:p w:rsidR="00EE6B20" w:rsidRDefault="00EE6B20">
      <w:pPr>
        <w:pStyle w:val="ConsPlusNormal"/>
        <w:spacing w:before="220"/>
        <w:ind w:firstLine="540"/>
        <w:jc w:val="both"/>
      </w:pPr>
      <w:r>
        <w:t>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EE6B20" w:rsidRDefault="00EE6B20">
      <w:pPr>
        <w:pStyle w:val="ConsPlusNormal"/>
        <w:spacing w:before="220"/>
        <w:ind w:firstLine="540"/>
        <w:jc w:val="both"/>
      </w:pPr>
      <w:r>
        <w:t xml:space="preserve">2.10.4. Несоответствие Схемы утвержденному проекту планировки территории, землеустроительной </w:t>
      </w:r>
      <w:r>
        <w:lastRenderedPageBreak/>
        <w:t>документации, положению об особо охраняемой природной территории.</w:t>
      </w:r>
    </w:p>
    <w:p w:rsidR="00EE6B20" w:rsidRDefault="00EE6B20">
      <w:pPr>
        <w:pStyle w:val="ConsPlusNormal"/>
        <w:spacing w:before="220"/>
        <w:ind w:firstLine="540"/>
        <w:jc w:val="both"/>
      </w:pPr>
      <w:r>
        <w:t>2.10.5. Расположение земельного участка, образование которого предусмотрено Схемой, в границах территории, для которой утвержден проект межевания территории, за исключением случаев, установленных федеральными законами.</w:t>
      </w:r>
    </w:p>
    <w:p w:rsidR="00EE6B20" w:rsidRDefault="00EE6B20">
      <w:pPr>
        <w:pStyle w:val="ConsPlusNormal"/>
        <w:spacing w:before="220"/>
        <w:ind w:firstLine="540"/>
        <w:jc w:val="both"/>
      </w:pPr>
      <w:r>
        <w:t>2.10.6. Разработка схемы в отношении земельного участка, образование которого допускается исключительно в соответствии с утвержденным проектом межевания территории.</w:t>
      </w:r>
    </w:p>
    <w:p w:rsidR="00EE6B20" w:rsidRDefault="00EE6B20">
      <w:pPr>
        <w:pStyle w:val="ConsPlusNormal"/>
        <w:spacing w:before="220"/>
        <w:ind w:firstLine="540"/>
        <w:jc w:val="both"/>
      </w:pPr>
      <w:r>
        <w:t>2.11. Размер платы, взимаемой за предоставление муниципальной услуги.</w:t>
      </w:r>
    </w:p>
    <w:p w:rsidR="00EE6B20" w:rsidRDefault="00EE6B20">
      <w:pPr>
        <w:pStyle w:val="ConsPlusNormal"/>
        <w:spacing w:before="220"/>
        <w:ind w:firstLine="540"/>
        <w:jc w:val="both"/>
      </w:pPr>
      <w:r>
        <w:t>Предоставление муниципальной услуги осуществляется на бесплатной основе.</w:t>
      </w:r>
    </w:p>
    <w:p w:rsidR="00EE6B20" w:rsidRDefault="00EE6B20">
      <w:pPr>
        <w:pStyle w:val="ConsPlusNormal"/>
        <w:spacing w:before="220"/>
        <w:ind w:firstLine="540"/>
        <w:jc w:val="both"/>
      </w:pPr>
      <w:r>
        <w:t>2.12. Срок предоставления муниципальной услуги.</w:t>
      </w:r>
    </w:p>
    <w:p w:rsidR="00EE6B20" w:rsidRDefault="00EE6B20">
      <w:pPr>
        <w:pStyle w:val="ConsPlusNormal"/>
        <w:spacing w:before="220"/>
        <w:ind w:firstLine="540"/>
        <w:jc w:val="both"/>
      </w:pPr>
      <w:r>
        <w:t>2.12.1. Максимальный срок предоставления муниципальной услуги составляет 20 дней со дня поступления заявления в Администрацию.</w:t>
      </w:r>
    </w:p>
    <w:p w:rsidR="00EE6B20" w:rsidRDefault="00EE6B20">
      <w:pPr>
        <w:pStyle w:val="ConsPlusNormal"/>
        <w:spacing w:before="220"/>
        <w:ind w:firstLine="540"/>
        <w:jc w:val="both"/>
      </w:pPr>
      <w:r>
        <w:t>В случае подачи заявления в электронной форме посредством Единого портала срок предоставления муниципальной услуги составляет 14 дней со дня поступления заявления в Администрацию.</w:t>
      </w:r>
    </w:p>
    <w:p w:rsidR="00EE6B20" w:rsidRDefault="00EE6B20">
      <w:pPr>
        <w:pStyle w:val="ConsPlusNormal"/>
        <w:spacing w:before="220"/>
        <w:ind w:firstLine="540"/>
        <w:jc w:val="both"/>
      </w:pPr>
      <w:r>
        <w:t>2.12.2.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EE6B20" w:rsidRDefault="00EE6B20">
      <w:pPr>
        <w:pStyle w:val="ConsPlusNormal"/>
        <w:spacing w:before="220"/>
        <w:ind w:firstLine="540"/>
        <w:jc w:val="both"/>
      </w:pPr>
      <w:r>
        <w:t>2.12.3. Срок и порядок регистрации заявления о предоставлении муниципальной услуги.</w:t>
      </w:r>
    </w:p>
    <w:p w:rsidR="00EE6B20" w:rsidRDefault="00EE6B20">
      <w:pPr>
        <w:pStyle w:val="ConsPlusNormal"/>
        <w:spacing w:before="220"/>
        <w:ind w:firstLine="540"/>
        <w:jc w:val="both"/>
      </w:pPr>
      <w:r>
        <w:t>Заявление регистрируется не позднее рабочего дня, следующего за днем его поступления в Администрацию, а в случае поступления заявления в нерабочий или праздничный день - в следующий за ним первый рабочий день.</w:t>
      </w:r>
    </w:p>
    <w:p w:rsidR="00EE6B20" w:rsidRDefault="00EE6B20">
      <w:pPr>
        <w:pStyle w:val="ConsPlusNormal"/>
        <w:spacing w:before="220"/>
        <w:ind w:firstLine="540"/>
        <w:jc w:val="both"/>
      </w:pPr>
      <w:r>
        <w:t>2.13. Требования к помещениям для предоставления муниципальной услуги.</w:t>
      </w:r>
    </w:p>
    <w:p w:rsidR="00EE6B20" w:rsidRDefault="00EE6B20">
      <w:pPr>
        <w:pStyle w:val="ConsPlusNormal"/>
        <w:spacing w:before="220"/>
        <w:ind w:firstLine="540"/>
        <w:jc w:val="both"/>
      </w:pPr>
      <w:r>
        <w:t>2.13.1. Помещения для предоставления муниципальной услуги оснащаются местами для ожидания, заполнения запросов, информирования, приема заявителей.</w:t>
      </w:r>
    </w:p>
    <w:p w:rsidR="00EE6B20" w:rsidRDefault="00EE6B20">
      <w:pPr>
        <w:pStyle w:val="ConsPlusNormal"/>
        <w:spacing w:before="220"/>
        <w:ind w:firstLine="540"/>
        <w:jc w:val="both"/>
      </w:pPr>
      <w:r>
        <w:t>2.13.2.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EE6B20" w:rsidRDefault="00EE6B20">
      <w:pPr>
        <w:pStyle w:val="ConsPlusNormal"/>
        <w:spacing w:before="220"/>
        <w:ind w:firstLine="540"/>
        <w:jc w:val="both"/>
      </w:pPr>
      <w:r>
        <w:t>2.13.3. Места для информирования должны быть оборудованы информационными стендами, содержащими следующую информацию:</w:t>
      </w:r>
    </w:p>
    <w:p w:rsidR="00EE6B20" w:rsidRDefault="00EE6B20">
      <w:pPr>
        <w:pStyle w:val="ConsPlusNormal"/>
        <w:spacing w:before="220"/>
        <w:ind w:firstLine="540"/>
        <w:jc w:val="both"/>
      </w:pPr>
      <w:r>
        <w:t>часы приема, контактные телефоны, адрес официального сайта муниципального образования "Город Киров" в сети Интернет, адреса электронной почты;</w:t>
      </w:r>
    </w:p>
    <w:p w:rsidR="00EE6B20" w:rsidRDefault="00EE6B20">
      <w:pPr>
        <w:pStyle w:val="ConsPlusNormal"/>
        <w:spacing w:before="220"/>
        <w:ind w:firstLine="540"/>
        <w:jc w:val="both"/>
      </w:pPr>
      <w:r>
        <w:t>образцы заявлений и перечни документов, необходимых для предоставления муниципальной услуги;</w:t>
      </w:r>
    </w:p>
    <w:p w:rsidR="00EE6B20" w:rsidRDefault="00EE6B20">
      <w:pPr>
        <w:pStyle w:val="ConsPlusNormal"/>
        <w:spacing w:before="220"/>
        <w:ind w:firstLine="540"/>
        <w:jc w:val="both"/>
      </w:pPr>
      <w:r>
        <w:t>порядок предоставления муниципальной услуги в текстовом виде.</w:t>
      </w:r>
    </w:p>
    <w:p w:rsidR="00EE6B20" w:rsidRDefault="00EE6B20">
      <w:pPr>
        <w:pStyle w:val="ConsPlusNormal"/>
        <w:spacing w:before="220"/>
        <w:ind w:firstLine="540"/>
        <w:jc w:val="both"/>
      </w:pPr>
      <w:r>
        <w:t>2.13.4. Кабинеты (кабинки) приема заявителей должны быть оборудованы информационными табличками с указанием:</w:t>
      </w:r>
    </w:p>
    <w:p w:rsidR="00EE6B20" w:rsidRDefault="00EE6B20">
      <w:pPr>
        <w:pStyle w:val="ConsPlusNormal"/>
        <w:spacing w:before="220"/>
        <w:ind w:firstLine="540"/>
        <w:jc w:val="both"/>
      </w:pPr>
      <w:r>
        <w:t>номера кабинета (кабинки);</w:t>
      </w:r>
    </w:p>
    <w:p w:rsidR="00EE6B20" w:rsidRDefault="00EE6B20">
      <w:pPr>
        <w:pStyle w:val="ConsPlusNormal"/>
        <w:spacing w:before="220"/>
        <w:ind w:firstLine="540"/>
        <w:jc w:val="both"/>
      </w:pPr>
      <w:r>
        <w:t>фамилии, имени и отчества специалиста, осуществляющего прием заявителей;</w:t>
      </w:r>
    </w:p>
    <w:p w:rsidR="00EE6B20" w:rsidRDefault="00EE6B20">
      <w:pPr>
        <w:pStyle w:val="ConsPlusNormal"/>
        <w:spacing w:before="220"/>
        <w:ind w:firstLine="540"/>
        <w:jc w:val="both"/>
      </w:pPr>
      <w:r>
        <w:t>дней и часов приема, времени перерыва на обед.</w:t>
      </w:r>
    </w:p>
    <w:p w:rsidR="00EE6B20" w:rsidRDefault="00EE6B20">
      <w:pPr>
        <w:pStyle w:val="ConsPlusNormal"/>
        <w:spacing w:before="220"/>
        <w:ind w:firstLine="540"/>
        <w:jc w:val="both"/>
      </w:pPr>
      <w:r>
        <w:t>2.13.5.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EE6B20" w:rsidRDefault="00EE6B20">
      <w:pPr>
        <w:pStyle w:val="ConsPlusNormal"/>
        <w:spacing w:before="220"/>
        <w:ind w:firstLine="540"/>
        <w:jc w:val="both"/>
      </w:pPr>
      <w:r>
        <w:t xml:space="preserve">2.13.6. Орган, предоставляющий муниципальную услугу, обеспечивает беспрепятственный доступ </w:t>
      </w:r>
      <w:r>
        <w:lastRenderedPageBreak/>
        <w:t xml:space="preserve">инвалидов к получению муниципальной услуги в соответствии с Федеральным </w:t>
      </w:r>
      <w:hyperlink r:id="rId14">
        <w:r>
          <w:rPr>
            <w:color w:val="0000FF"/>
          </w:rPr>
          <w:t>законом</w:t>
        </w:r>
      </w:hyperlink>
      <w:r>
        <w:t xml:space="preserve"> от 24.11.1995 N 181-ФЗ "О социальной защите инвалидов в Российской Федерации".</w:t>
      </w:r>
    </w:p>
    <w:p w:rsidR="00EE6B20" w:rsidRDefault="00EE6B20">
      <w:pPr>
        <w:pStyle w:val="ConsPlusNormal"/>
        <w:spacing w:before="220"/>
        <w:ind w:firstLine="540"/>
        <w:jc w:val="both"/>
      </w:pPr>
      <w:r>
        <w:t xml:space="preserve">2.14. Порядок получения консультаций по вопросам предоставления муниципальной услуги указан в </w:t>
      </w:r>
      <w:hyperlink w:anchor="P44">
        <w:r>
          <w:rPr>
            <w:color w:val="0000FF"/>
          </w:rPr>
          <w:t>подразделе 1.3 раздела 1</w:t>
        </w:r>
      </w:hyperlink>
      <w:r>
        <w:t xml:space="preserve"> настоящего Административного регламента.</w:t>
      </w:r>
    </w:p>
    <w:p w:rsidR="00EE6B20" w:rsidRDefault="00EE6B20">
      <w:pPr>
        <w:pStyle w:val="ConsPlusNormal"/>
        <w:spacing w:before="220"/>
        <w:ind w:firstLine="540"/>
        <w:jc w:val="both"/>
      </w:pPr>
      <w:r>
        <w:t>2.15. Показатели доступности и качества муниципальной услуги.</w:t>
      </w:r>
    </w:p>
    <w:p w:rsidR="00EE6B20" w:rsidRDefault="00EE6B20">
      <w:pPr>
        <w:pStyle w:val="ConsPlusNormal"/>
        <w:spacing w:before="220"/>
        <w:ind w:firstLine="540"/>
        <w:jc w:val="both"/>
      </w:pPr>
      <w:r>
        <w:t>2.15.1. Показателями доступности муниципальной услуги являются:</w:t>
      </w:r>
    </w:p>
    <w:p w:rsidR="00EE6B20" w:rsidRDefault="00EE6B20">
      <w:pPr>
        <w:pStyle w:val="ConsPlusNormal"/>
        <w:spacing w:before="220"/>
        <w:ind w:firstLine="540"/>
        <w:jc w:val="both"/>
      </w:pPr>
      <w:r>
        <w:t>транспортная доступность к местам предоставления муниципальной услуги;</w:t>
      </w:r>
    </w:p>
    <w:p w:rsidR="00EE6B20" w:rsidRDefault="00EE6B20">
      <w:pPr>
        <w:pStyle w:val="ConsPlusNormal"/>
        <w:spacing w:before="220"/>
        <w:ind w:firstLine="540"/>
        <w:jc w:val="both"/>
      </w:pPr>
      <w:r>
        <w:t>наличие различных каналов получения информации о порядке получения муниципальной услуги и ходе ее предоставления;</w:t>
      </w:r>
    </w:p>
    <w:p w:rsidR="00EE6B20" w:rsidRDefault="00EE6B20">
      <w:pPr>
        <w:pStyle w:val="ConsPlusNormal"/>
        <w:spacing w:before="220"/>
        <w:ind w:firstLine="540"/>
        <w:jc w:val="both"/>
      </w:pPr>
      <w: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w:t>
      </w:r>
    </w:p>
    <w:p w:rsidR="00EE6B20" w:rsidRDefault="00EE6B20">
      <w:pPr>
        <w:pStyle w:val="ConsPlusNormal"/>
        <w:spacing w:before="220"/>
        <w:ind w:firstLine="540"/>
        <w:jc w:val="both"/>
      </w:pPr>
      <w:r>
        <w:t xml:space="preserve">обеспечение для инвалидов доступности получения муниципальной услуги в соответствии с Федеральным </w:t>
      </w:r>
      <w:hyperlink r:id="rId15">
        <w:r>
          <w:rPr>
            <w:color w:val="0000FF"/>
          </w:rPr>
          <w:t>законом</w:t>
        </w:r>
      </w:hyperlink>
      <w:r>
        <w:t xml:space="preserve"> от 24.11.1995 N 181-ФЗ "О социальной защите инвалидов в Российской Федерации";</w:t>
      </w:r>
    </w:p>
    <w:p w:rsidR="00EE6B20" w:rsidRDefault="00EE6B20">
      <w:pPr>
        <w:pStyle w:val="ConsPlusNormal"/>
        <w:spacing w:before="220"/>
        <w:ind w:firstLine="540"/>
        <w:jc w:val="both"/>
      </w:pPr>
      <w:r>
        <w:t>возможность получения муниципальной услуги в многофункциональном центре (в том числе не в полном объеме).</w:t>
      </w:r>
    </w:p>
    <w:p w:rsidR="00EE6B20" w:rsidRDefault="00EE6B20">
      <w:pPr>
        <w:pStyle w:val="ConsPlusNormal"/>
        <w:spacing w:before="220"/>
        <w:ind w:firstLine="540"/>
        <w:jc w:val="both"/>
      </w:pPr>
      <w:r>
        <w:t>2.15.2. Показателями качества муниципальной услуги являются:</w:t>
      </w:r>
    </w:p>
    <w:p w:rsidR="00EE6B20" w:rsidRDefault="00EE6B20">
      <w:pPr>
        <w:pStyle w:val="ConsPlusNormal"/>
        <w:spacing w:before="220"/>
        <w:ind w:firstLine="540"/>
        <w:jc w:val="both"/>
      </w:pPr>
      <w:r>
        <w:t>соблюдение срока предоставления муниципальной услуги;</w:t>
      </w:r>
    </w:p>
    <w:p w:rsidR="00EE6B20" w:rsidRDefault="00EE6B20">
      <w:pPr>
        <w:pStyle w:val="ConsPlusNormal"/>
        <w:spacing w:before="220"/>
        <w:ind w:firstLine="540"/>
        <w:jc w:val="both"/>
      </w:pPr>
      <w: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EE6B20" w:rsidRDefault="00EE6B20">
      <w:pPr>
        <w:pStyle w:val="ConsPlusNormal"/>
        <w:spacing w:before="220"/>
        <w:ind w:firstLine="540"/>
        <w:jc w:val="both"/>
      </w:pPr>
      <w: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EE6B20" w:rsidRDefault="00EE6B20">
      <w:pPr>
        <w:pStyle w:val="ConsPlusNormal"/>
        <w:spacing w:before="220"/>
        <w:ind w:firstLine="540"/>
        <w:jc w:val="both"/>
      </w:pPr>
      <w:r>
        <w:t>2.16. 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Единого портала или в территориальных отделах многофункционального центра по городу Кирову.</w:t>
      </w:r>
    </w:p>
    <w:p w:rsidR="00EE6B20" w:rsidRDefault="00EE6B20">
      <w:pPr>
        <w:pStyle w:val="ConsPlusNormal"/>
        <w:spacing w:before="220"/>
        <w:ind w:firstLine="540"/>
        <w:jc w:val="both"/>
      </w:pPr>
      <w:r>
        <w:t>2.17. Получение муниципальной услуги посредством запроса о предоставлении нескольких муниципальных услуг (комплексного запроса) невозможно.</w:t>
      </w:r>
    </w:p>
    <w:p w:rsidR="00EE6B20" w:rsidRDefault="00EE6B20">
      <w:pPr>
        <w:pStyle w:val="ConsPlusNormal"/>
        <w:jc w:val="both"/>
      </w:pPr>
    </w:p>
    <w:p w:rsidR="00EE6B20" w:rsidRDefault="00EE6B20">
      <w:pPr>
        <w:pStyle w:val="ConsPlusTitle"/>
        <w:jc w:val="center"/>
        <w:outlineLvl w:val="1"/>
      </w:pPr>
      <w:r>
        <w:t>3. Состав, последовательность и сроки выполнения</w:t>
      </w:r>
    </w:p>
    <w:p w:rsidR="00EE6B20" w:rsidRDefault="00EE6B20">
      <w:pPr>
        <w:pStyle w:val="ConsPlusTitle"/>
        <w:jc w:val="center"/>
      </w:pPr>
      <w:r>
        <w:t>административных процедур (действий), требования к порядку</w:t>
      </w:r>
    </w:p>
    <w:p w:rsidR="00EE6B20" w:rsidRDefault="00EE6B20">
      <w:pPr>
        <w:pStyle w:val="ConsPlusTitle"/>
        <w:jc w:val="center"/>
      </w:pPr>
      <w:r>
        <w:t>их выполнения, в том числе особенности выполнения</w:t>
      </w:r>
    </w:p>
    <w:p w:rsidR="00EE6B20" w:rsidRDefault="00EE6B20">
      <w:pPr>
        <w:pStyle w:val="ConsPlusTitle"/>
        <w:jc w:val="center"/>
      </w:pPr>
      <w:r>
        <w:t>административных процедур (действий) в электронной форме,</w:t>
      </w:r>
    </w:p>
    <w:p w:rsidR="00EE6B20" w:rsidRDefault="00EE6B20">
      <w:pPr>
        <w:pStyle w:val="ConsPlusTitle"/>
        <w:jc w:val="center"/>
      </w:pPr>
      <w:r>
        <w:t>а также особенности выполнения административных процедур</w:t>
      </w:r>
    </w:p>
    <w:p w:rsidR="00EE6B20" w:rsidRDefault="00EE6B20">
      <w:pPr>
        <w:pStyle w:val="ConsPlusTitle"/>
        <w:jc w:val="center"/>
      </w:pPr>
      <w:r>
        <w:t>в многофункциональных центрах</w:t>
      </w:r>
    </w:p>
    <w:p w:rsidR="00EE6B20" w:rsidRDefault="00EE6B20">
      <w:pPr>
        <w:pStyle w:val="ConsPlusNormal"/>
        <w:jc w:val="both"/>
      </w:pPr>
    </w:p>
    <w:p w:rsidR="00EE6B20" w:rsidRDefault="00EE6B20">
      <w:pPr>
        <w:pStyle w:val="ConsPlusTitle"/>
        <w:ind w:firstLine="540"/>
        <w:jc w:val="both"/>
        <w:outlineLvl w:val="2"/>
      </w:pPr>
      <w:r>
        <w:t>3.1. Состав административных процедур при предоставлении муниципальной услуги.</w:t>
      </w:r>
    </w:p>
    <w:p w:rsidR="00EE6B20" w:rsidRDefault="00EE6B20">
      <w:pPr>
        <w:pStyle w:val="ConsPlusNormal"/>
        <w:spacing w:before="220"/>
        <w:ind w:firstLine="540"/>
        <w:jc w:val="both"/>
      </w:pPr>
      <w:bookmarkStart w:id="9" w:name="P166"/>
      <w:bookmarkEnd w:id="9"/>
      <w:r>
        <w:t>3.1.1. Предоставление муниципальной услуги включает в себя следующие административные процедуры:</w:t>
      </w:r>
    </w:p>
    <w:p w:rsidR="00EE6B20" w:rsidRDefault="00EE6B20">
      <w:pPr>
        <w:pStyle w:val="ConsPlusNormal"/>
        <w:spacing w:before="220"/>
        <w:ind w:firstLine="540"/>
        <w:jc w:val="both"/>
      </w:pPr>
      <w:r>
        <w:t>прием и регистрация заявления и представленных документов;</w:t>
      </w:r>
    </w:p>
    <w:p w:rsidR="00EE6B20" w:rsidRDefault="00EE6B20">
      <w:pPr>
        <w:pStyle w:val="ConsPlusNormal"/>
        <w:spacing w:before="220"/>
        <w:ind w:firstLine="540"/>
        <w:jc w:val="both"/>
      </w:pPr>
      <w:r>
        <w:t>направление межведомственных запросов;</w:t>
      </w:r>
    </w:p>
    <w:p w:rsidR="00EE6B20" w:rsidRDefault="00EE6B20">
      <w:pPr>
        <w:pStyle w:val="ConsPlusNormal"/>
        <w:spacing w:before="220"/>
        <w:ind w:firstLine="540"/>
        <w:jc w:val="both"/>
      </w:pPr>
      <w:r>
        <w:t>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rsidR="00EE6B20" w:rsidRDefault="00EE6B20">
      <w:pPr>
        <w:pStyle w:val="ConsPlusNormal"/>
        <w:spacing w:before="220"/>
        <w:ind w:firstLine="540"/>
        <w:jc w:val="both"/>
      </w:pPr>
      <w:r>
        <w:lastRenderedPageBreak/>
        <w:t>выдача (направление) результата предоставления муниципальной услуги заявителю.</w:t>
      </w:r>
    </w:p>
    <w:p w:rsidR="00EE6B20" w:rsidRDefault="00EE6B20">
      <w:pPr>
        <w:pStyle w:val="ConsPlusNormal"/>
        <w:spacing w:before="220"/>
        <w:ind w:firstLine="540"/>
        <w:jc w:val="both"/>
      </w:pPr>
      <w:r>
        <w:t xml:space="preserve">3.1.2. Перечень административных процедур при предоставлении муниципальной услуги в электронной форме аналогичен указанному в </w:t>
      </w:r>
      <w:hyperlink w:anchor="P166">
        <w:r>
          <w:rPr>
            <w:color w:val="0000FF"/>
          </w:rPr>
          <w:t>пункте 3.1.1 подраздела 3.1 раздела 3</w:t>
        </w:r>
      </w:hyperlink>
      <w:r>
        <w:t xml:space="preserve"> настоящего Административного регламента.</w:t>
      </w:r>
    </w:p>
    <w:p w:rsidR="00EE6B20" w:rsidRDefault="00EE6B20">
      <w:pPr>
        <w:pStyle w:val="ConsPlusNormal"/>
        <w:spacing w:before="220"/>
        <w:ind w:firstLine="540"/>
        <w:jc w:val="both"/>
      </w:pPr>
      <w:r>
        <w:t>3.1.3. Перечень административных процедур, выполняемых многофункциональным центром:</w:t>
      </w:r>
    </w:p>
    <w:p w:rsidR="00EE6B20" w:rsidRDefault="00EE6B20">
      <w:pPr>
        <w:pStyle w:val="ConsPlusNormal"/>
        <w:spacing w:before="220"/>
        <w:ind w:firstLine="540"/>
        <w:jc w:val="both"/>
      </w:pPr>
      <w:r>
        <w:t>прием и регистрация заявления и представленных документов;</w:t>
      </w:r>
    </w:p>
    <w:p w:rsidR="00EE6B20" w:rsidRDefault="00EE6B20">
      <w:pPr>
        <w:pStyle w:val="ConsPlusNormal"/>
        <w:spacing w:before="220"/>
        <w:ind w:firstLine="540"/>
        <w:jc w:val="both"/>
      </w:pPr>
      <w:r>
        <w:t>выдача результата предоставления муниципальной услуги заявителю.</w:t>
      </w:r>
    </w:p>
    <w:p w:rsidR="00EE6B20" w:rsidRDefault="00EE6B20">
      <w:pPr>
        <w:pStyle w:val="ConsPlusTitle"/>
        <w:spacing w:before="220"/>
        <w:ind w:firstLine="540"/>
        <w:jc w:val="both"/>
        <w:outlineLvl w:val="2"/>
      </w:pPr>
      <w:r>
        <w:t>3.2. Описание последовательности административных действий при приеме и регистрации заявления и представленных документов.</w:t>
      </w:r>
    </w:p>
    <w:p w:rsidR="00EE6B20" w:rsidRDefault="00EE6B20">
      <w:pPr>
        <w:pStyle w:val="ConsPlusNormal"/>
        <w:spacing w:before="220"/>
        <w:ind w:firstLine="540"/>
        <w:jc w:val="both"/>
      </w:pPr>
      <w:r>
        <w:t>3.2.1. 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в Администрацию.</w:t>
      </w:r>
    </w:p>
    <w:p w:rsidR="00EE6B20" w:rsidRDefault="00EE6B20">
      <w:pPr>
        <w:pStyle w:val="ConsPlusNormal"/>
        <w:spacing w:before="220"/>
        <w:ind w:firstLine="540"/>
        <w:jc w:val="both"/>
      </w:pPr>
      <w:r>
        <w:t xml:space="preserve">3.2.2. Специалист, ответственный за прием и регистрацию документов, устанавливает наличие оснований для отказа в приеме документов, предусмотренных </w:t>
      </w:r>
      <w:hyperlink w:anchor="P96">
        <w:r>
          <w:rPr>
            <w:color w:val="0000FF"/>
          </w:rPr>
          <w:t>подразделом 2.7 раздела 2</w:t>
        </w:r>
      </w:hyperlink>
      <w:r>
        <w:t xml:space="preserve"> настоящего Административного регламента.</w:t>
      </w:r>
    </w:p>
    <w:p w:rsidR="00EE6B20" w:rsidRDefault="00EE6B20">
      <w:pPr>
        <w:pStyle w:val="ConsPlusNormal"/>
        <w:spacing w:before="220"/>
        <w:ind w:firstLine="540"/>
        <w:jc w:val="both"/>
      </w:pPr>
      <w:r>
        <w:t xml:space="preserve">3.2.2.1. В случае отсутствия оснований для отказа в приеме документов, предусмотренных </w:t>
      </w:r>
      <w:hyperlink w:anchor="P96">
        <w:r>
          <w:rPr>
            <w:color w:val="0000FF"/>
          </w:rPr>
          <w:t>подразделом 2.7 раздела 2</w:t>
        </w:r>
      </w:hyperlink>
      <w:r>
        <w:t xml:space="preserve"> настоящего Административного регламента,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EE6B20" w:rsidRDefault="00EE6B20">
      <w:pPr>
        <w:pStyle w:val="ConsPlusNormal"/>
        <w:spacing w:before="220"/>
        <w:ind w:firstLine="540"/>
        <w:jc w:val="both"/>
      </w:pPr>
      <w:r>
        <w:t xml:space="preserve">3.2.2.2. При наличии оснований для отказа в приеме документов, предусмотренных </w:t>
      </w:r>
      <w:hyperlink w:anchor="P96">
        <w:r>
          <w:rPr>
            <w:color w:val="0000FF"/>
          </w:rPr>
          <w:t>подразделом 2.7 раздела 2</w:t>
        </w:r>
      </w:hyperlink>
      <w:r>
        <w:t xml:space="preserve"> настоящего Административного регламента,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EE6B20" w:rsidRDefault="00EE6B20">
      <w:pPr>
        <w:pStyle w:val="ConsPlusNormal"/>
        <w:spacing w:before="220"/>
        <w:ind w:firstLine="540"/>
        <w:jc w:val="both"/>
      </w:pPr>
      <w:r>
        <w:t>3.2.3. 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EE6B20" w:rsidRDefault="00EE6B20">
      <w:pPr>
        <w:pStyle w:val="ConsPlusNormal"/>
        <w:spacing w:before="220"/>
        <w:ind w:firstLine="540"/>
        <w:jc w:val="both"/>
      </w:pPr>
      <w:r>
        <w:t>3.2.4. Срок выполнения административной процедуры не может превышать 1 рабочий день с момента поступления заявления в Администрацию.</w:t>
      </w:r>
    </w:p>
    <w:p w:rsidR="00EE6B20" w:rsidRDefault="00EE6B20">
      <w:pPr>
        <w:pStyle w:val="ConsPlusTitle"/>
        <w:spacing w:before="220"/>
        <w:ind w:firstLine="540"/>
        <w:jc w:val="both"/>
        <w:outlineLvl w:val="2"/>
      </w:pPr>
      <w:bookmarkStart w:id="10" w:name="P182"/>
      <w:bookmarkEnd w:id="10"/>
      <w:r>
        <w:t>3.3. Описание последовательности административных действий при направлении межведомственных запросов.</w:t>
      </w:r>
    </w:p>
    <w:p w:rsidR="00EE6B20" w:rsidRDefault="00EE6B20">
      <w:pPr>
        <w:pStyle w:val="ConsPlusNormal"/>
        <w:spacing w:before="220"/>
        <w:ind w:firstLine="540"/>
        <w:jc w:val="both"/>
      </w:pPr>
      <w:r>
        <w:t>3.3.1. Основанием для начала административной процедуры является поступление зарегистрированного в установленном порядке заявления специалисту Управления, ответственному за предоставление муниципальной услуги.</w:t>
      </w:r>
    </w:p>
    <w:p w:rsidR="00EE6B20" w:rsidRDefault="00EE6B20">
      <w:pPr>
        <w:pStyle w:val="ConsPlusNormal"/>
        <w:spacing w:before="220"/>
        <w:ind w:firstLine="540"/>
        <w:jc w:val="both"/>
      </w:pPr>
      <w:r>
        <w:t>3.3.2. Специалист Управления, ответственный за предоставление муниципальной услуги, в соответствии с установленным порядком межведомственного электронного взаимодействия осуществляет подготовку и направление межведомственных запросов о представлении документов (сведений, содержащихся в них), необходимых для предоставления муниципальной услуги.</w:t>
      </w:r>
    </w:p>
    <w:p w:rsidR="00EE6B20" w:rsidRDefault="00EE6B20">
      <w:pPr>
        <w:pStyle w:val="ConsPlusNormal"/>
        <w:spacing w:before="220"/>
        <w:ind w:firstLine="540"/>
        <w:jc w:val="both"/>
      </w:pPr>
      <w:r>
        <w:t>3.3.3. Результатом выполнения административной процедуры является направление межведомственных запросов о представлении документов (сведений, содержащихся в них), необходимых для предоставления муниципальной услуги.</w:t>
      </w:r>
    </w:p>
    <w:p w:rsidR="00EE6B20" w:rsidRDefault="00EE6B20">
      <w:pPr>
        <w:pStyle w:val="ConsPlusNormal"/>
        <w:spacing w:before="220"/>
        <w:ind w:firstLine="540"/>
        <w:jc w:val="both"/>
      </w:pPr>
      <w:r>
        <w:t>3.3.4. Максимальный срок выполнения административной процедуры составляет 3 дня со дня поступления заявления и документов в Администрацию.</w:t>
      </w:r>
    </w:p>
    <w:p w:rsidR="00EE6B20" w:rsidRDefault="00EE6B20">
      <w:pPr>
        <w:pStyle w:val="ConsPlusTitle"/>
        <w:spacing w:before="220"/>
        <w:ind w:firstLine="540"/>
        <w:jc w:val="both"/>
        <w:outlineLvl w:val="2"/>
      </w:pPr>
      <w:bookmarkStart w:id="11" w:name="P187"/>
      <w:bookmarkEnd w:id="11"/>
      <w:r>
        <w:t>3.4. Описание последовательности административных действий при рассмотрении заявления и представленных документов, принятии решения о предоставлении муниципальной услуги либо об отказе в предоставлении муниципальной услуги.</w:t>
      </w:r>
    </w:p>
    <w:p w:rsidR="00EE6B20" w:rsidRDefault="00EE6B20">
      <w:pPr>
        <w:pStyle w:val="ConsPlusNormal"/>
        <w:spacing w:before="220"/>
        <w:ind w:firstLine="540"/>
        <w:jc w:val="both"/>
      </w:pPr>
      <w:r>
        <w:t xml:space="preserve">3.4.1. Основанием для начала административной процедуры является получение специалистом </w:t>
      </w:r>
      <w:r>
        <w:lastRenderedPageBreak/>
        <w:t>Управления, ответственным за предоставление муниципальной услуги, документов, поступивших посредством системы межведомственного взаимодействия.</w:t>
      </w:r>
    </w:p>
    <w:p w:rsidR="00EE6B20" w:rsidRDefault="00EE6B20">
      <w:pPr>
        <w:pStyle w:val="ConsPlusNormal"/>
        <w:spacing w:before="220"/>
        <w:ind w:firstLine="540"/>
        <w:jc w:val="both"/>
      </w:pPr>
      <w:r>
        <w:t>3.4.2. Специалист Управления, ответственный за предоставление муниципальной услуги:</w:t>
      </w:r>
    </w:p>
    <w:p w:rsidR="00EE6B20" w:rsidRDefault="00EE6B20">
      <w:pPr>
        <w:pStyle w:val="ConsPlusNormal"/>
        <w:spacing w:before="220"/>
        <w:ind w:firstLine="540"/>
        <w:jc w:val="both"/>
      </w:pPr>
      <w:r>
        <w:t>3.4.2.1. В случае, если земельный участок предстоит образовать в соответствии со Схемой и к заявлению, поданному гражданином, приложена Схема, подготовленная в форме документа на бумажном носителе, обеспечивает подготовку Схемы в форме электронного документа без взимания платы с заявителя.</w:t>
      </w:r>
    </w:p>
    <w:p w:rsidR="00EE6B20" w:rsidRDefault="00EE6B20">
      <w:pPr>
        <w:pStyle w:val="ConsPlusNormal"/>
        <w:spacing w:before="220"/>
        <w:ind w:firstLine="540"/>
        <w:jc w:val="both"/>
      </w:pPr>
      <w:bookmarkStart w:id="12" w:name="P191"/>
      <w:bookmarkEnd w:id="12"/>
      <w:r>
        <w:t>3.4.2.2. Проверяет поступившее заявление на наличие или отсутствие оснований для приостановления предоставления муниципальной услуги.</w:t>
      </w:r>
    </w:p>
    <w:p w:rsidR="00EE6B20" w:rsidRDefault="00EE6B20">
      <w:pPr>
        <w:pStyle w:val="ConsPlusNormal"/>
        <w:spacing w:before="220"/>
        <w:ind w:firstLine="540"/>
        <w:jc w:val="both"/>
      </w:pPr>
      <w:r>
        <w:t xml:space="preserve">При наличии основания, указанного в </w:t>
      </w:r>
      <w:hyperlink w:anchor="P105">
        <w:r>
          <w:rPr>
            <w:color w:val="0000FF"/>
          </w:rPr>
          <w:t>подразделе 2.9 раздела 2</w:t>
        </w:r>
      </w:hyperlink>
      <w:r>
        <w:t xml:space="preserve"> настоящего Административного регламента, принимает решение о приостановлении предоставления муниципальной услуги и в срок, указанный в </w:t>
      </w:r>
      <w:hyperlink w:anchor="P200">
        <w:r>
          <w:rPr>
            <w:color w:val="0000FF"/>
          </w:rPr>
          <w:t>абзаце первом пункта 3.4.4 подраздела 3.4 раздела 3</w:t>
        </w:r>
      </w:hyperlink>
      <w:r>
        <w:t xml:space="preserve"> настоящего Административного регламента, направляет принятое решение заявителю.</w:t>
      </w:r>
    </w:p>
    <w:p w:rsidR="00EE6B20" w:rsidRDefault="00EE6B20">
      <w:pPr>
        <w:pStyle w:val="ConsPlusNormal"/>
        <w:spacing w:before="220"/>
        <w:ind w:firstLine="540"/>
        <w:jc w:val="both"/>
      </w:pPr>
      <w:r>
        <w:t>Срок рассмотрения поданного позднее заявления приостанавливается до принятия решения об утверждении направленной или представленной ранее Схемы или до принятия решения об отказе в утверждении указанной Схемы.</w:t>
      </w:r>
    </w:p>
    <w:p w:rsidR="00EE6B20" w:rsidRDefault="00EE6B20">
      <w:pPr>
        <w:pStyle w:val="ConsPlusNormal"/>
        <w:spacing w:before="220"/>
        <w:ind w:firstLine="540"/>
        <w:jc w:val="both"/>
      </w:pPr>
      <w:bookmarkStart w:id="13" w:name="P194"/>
      <w:bookmarkEnd w:id="13"/>
      <w:r>
        <w:t xml:space="preserve">3.4.2.3. В случае, если требуется утверждение Схемы, в соответствии с которой предстоит образовать земельный участок, указанный в заявлении, и которая подлежит согласованию в соответствии со </w:t>
      </w:r>
      <w:hyperlink r:id="rId16">
        <w:r>
          <w:rPr>
            <w:color w:val="0000FF"/>
          </w:rPr>
          <w:t>статьей 3.5</w:t>
        </w:r>
      </w:hyperlink>
      <w:r>
        <w:t xml:space="preserve"> Федерального закона от 25.10.2001 N 137-ФЗ "О введении в действие Земельного кодекса Российской Федерации", при отсутствии обстоятельств, указанных в </w:t>
      </w:r>
      <w:hyperlink w:anchor="P191">
        <w:r>
          <w:rPr>
            <w:color w:val="0000FF"/>
          </w:rPr>
          <w:t>подпункте 3.4.2.2 пункта 3.4.2 подраздела 3.4 раздела 3</w:t>
        </w:r>
      </w:hyperlink>
      <w:r>
        <w:t xml:space="preserve"> настоящего Административного регламента, направляет Схему в орган исполнительной власти субъекта Российской Федерации, уполномоченный в области лесных отношений, для согласования. В срок, указанный в </w:t>
      </w:r>
      <w:hyperlink w:anchor="P200">
        <w:r>
          <w:rPr>
            <w:color w:val="0000FF"/>
          </w:rPr>
          <w:t>абзаце первом пункта 3.4.4 подраздела 3.4 раздела 3</w:t>
        </w:r>
      </w:hyperlink>
      <w:r>
        <w:t xml:space="preserve"> настоящего Административного регламента, уведомляет заявителя о продлении срока предоставления муниципальной услуги.</w:t>
      </w:r>
    </w:p>
    <w:p w:rsidR="00EE6B20" w:rsidRDefault="00EE6B20">
      <w:pPr>
        <w:pStyle w:val="ConsPlusNormal"/>
        <w:spacing w:before="220"/>
        <w:ind w:firstLine="540"/>
        <w:jc w:val="both"/>
      </w:pPr>
      <w:r>
        <w:t>3.4.2.4. Проверяет поступившее заявление на наличие или отсутствие оснований для отказа в предоставлении муниципальной услуги.</w:t>
      </w:r>
    </w:p>
    <w:p w:rsidR="00EE6B20" w:rsidRDefault="00EE6B20">
      <w:pPr>
        <w:pStyle w:val="ConsPlusNormal"/>
        <w:spacing w:before="220"/>
        <w:ind w:firstLine="540"/>
        <w:jc w:val="both"/>
      </w:pPr>
      <w:r>
        <w:t xml:space="preserve">3.4.2.5. При отсутствии оснований, указанных в </w:t>
      </w:r>
      <w:hyperlink w:anchor="P105">
        <w:r>
          <w:rPr>
            <w:color w:val="0000FF"/>
          </w:rPr>
          <w:t>подразделе 2.9 раздела 2</w:t>
        </w:r>
      </w:hyperlink>
      <w:r>
        <w:t xml:space="preserve"> настоящего Административного регламента, принимает решение о предоставлении муниципальной услуги.</w:t>
      </w:r>
    </w:p>
    <w:p w:rsidR="00EE6B20" w:rsidRDefault="00EE6B20">
      <w:pPr>
        <w:pStyle w:val="ConsPlusNormal"/>
        <w:spacing w:before="220"/>
        <w:ind w:firstLine="540"/>
        <w:jc w:val="both"/>
      </w:pPr>
      <w:r>
        <w:t xml:space="preserve">3.4.2.6. При наличии оснований, указанных в </w:t>
      </w:r>
      <w:hyperlink w:anchor="P105">
        <w:r>
          <w:rPr>
            <w:color w:val="0000FF"/>
          </w:rPr>
          <w:t>подразделе 2.9 раздела 2</w:t>
        </w:r>
      </w:hyperlink>
      <w:r>
        <w:t xml:space="preserve"> настоящего Административного регламента, принимает решение об отказе в предоставлении муниципальной услуги.</w:t>
      </w:r>
    </w:p>
    <w:p w:rsidR="00EE6B20" w:rsidRDefault="00EE6B20">
      <w:pPr>
        <w:pStyle w:val="ConsPlusNormal"/>
        <w:spacing w:before="220"/>
        <w:ind w:firstLine="540"/>
        <w:jc w:val="both"/>
      </w:pPr>
      <w:r>
        <w:t>Решение об отказе в предоставлении муниципальной услуги должно быть обоснованным и содержать указание на все основания отказа.</w:t>
      </w:r>
    </w:p>
    <w:p w:rsidR="00EE6B20" w:rsidRDefault="00EE6B20">
      <w:pPr>
        <w:pStyle w:val="ConsPlusNormal"/>
        <w:spacing w:before="220"/>
        <w:ind w:firstLine="540"/>
        <w:jc w:val="both"/>
      </w:pPr>
      <w:r>
        <w:t>3.4.3. Результатом выполнения административной процедуры является принятие решения о предоставлении муниципальной услуги либо решение об отказе в предоставлении муниципальной услуги.</w:t>
      </w:r>
    </w:p>
    <w:p w:rsidR="00EE6B20" w:rsidRDefault="00EE6B20">
      <w:pPr>
        <w:pStyle w:val="ConsPlusNormal"/>
        <w:spacing w:before="220"/>
        <w:ind w:firstLine="540"/>
        <w:jc w:val="both"/>
      </w:pPr>
      <w:bookmarkStart w:id="14" w:name="P200"/>
      <w:bookmarkEnd w:id="14"/>
      <w:r>
        <w:t>3.4.4. Срок выполнения административных действий не может превышать 17 дней с момента поступления документов (сведений, информации), полученных в порядке межведомственного взаимодействия, специалисту Управления, ответственному за предоставление муниципальной услуги.</w:t>
      </w:r>
    </w:p>
    <w:p w:rsidR="00EE6B20" w:rsidRDefault="00EE6B20">
      <w:pPr>
        <w:pStyle w:val="ConsPlusNormal"/>
        <w:spacing w:before="220"/>
        <w:ind w:firstLine="540"/>
        <w:jc w:val="both"/>
      </w:pPr>
      <w:r>
        <w:t xml:space="preserve">В случае выполнения действий, указанных в </w:t>
      </w:r>
      <w:hyperlink w:anchor="P194">
        <w:r>
          <w:rPr>
            <w:color w:val="0000FF"/>
          </w:rPr>
          <w:t>подпункте 3.4.2.3 пункта 3.4 подраздела 3.4</w:t>
        </w:r>
      </w:hyperlink>
      <w:r>
        <w:t xml:space="preserve"> настоящего раздела, срок выполнения административной процедуры может быть продлен не более чем до 35 дней со дня поступления заявления в Администрацию.</w:t>
      </w:r>
    </w:p>
    <w:p w:rsidR="00EE6B20" w:rsidRDefault="00EE6B20">
      <w:pPr>
        <w:pStyle w:val="ConsPlusTitle"/>
        <w:spacing w:before="220"/>
        <w:ind w:firstLine="540"/>
        <w:jc w:val="both"/>
        <w:outlineLvl w:val="2"/>
      </w:pPr>
      <w:r>
        <w:t>3.5. Описание последовательности административных действий при выдаче (направлении) результата предоставления муниципальной услуги заявителю.</w:t>
      </w:r>
    </w:p>
    <w:p w:rsidR="00EE6B20" w:rsidRDefault="00EE6B20">
      <w:pPr>
        <w:pStyle w:val="ConsPlusNormal"/>
        <w:spacing w:before="220"/>
        <w:ind w:firstLine="540"/>
        <w:jc w:val="both"/>
      </w:pPr>
      <w:r>
        <w:t>3.5.1. Основанием для начала административной процедуры является принятое и зарегистрированное в установленном порядке решение о предоставлении муниципальной услуги либо об отказе в предоставлении муниципальной услуги.</w:t>
      </w:r>
    </w:p>
    <w:p w:rsidR="00EE6B20" w:rsidRDefault="00EE6B20">
      <w:pPr>
        <w:pStyle w:val="ConsPlusNormal"/>
        <w:spacing w:before="220"/>
        <w:ind w:firstLine="540"/>
        <w:jc w:val="both"/>
      </w:pPr>
      <w:r>
        <w:lastRenderedPageBreak/>
        <w:t>3.5.2. Специалист Управления, ответственный за предоставление муниципальной услуги, уведомляет заявителя о готовности результата предоставления муниципальной услуги и выдает (направляет) его заявителю.</w:t>
      </w:r>
    </w:p>
    <w:p w:rsidR="00EE6B20" w:rsidRDefault="00EE6B20">
      <w:pPr>
        <w:pStyle w:val="ConsPlusNormal"/>
        <w:spacing w:before="220"/>
        <w:ind w:firstLine="540"/>
        <w:jc w:val="both"/>
      </w:pPr>
      <w:r>
        <w:t>3.5.3. Максимальный срок выполнения административной процедуры составляет 1 рабочий день с момента поступления принятого и зарегистрированного решения о предоставлении муниципальной услуги либо об отказе в предоставлении муниципальной услуги специалисту Управления, ответственному за предоставление муниципальной услуги, и не входит в рамки общего срока предоставления муниципальной услуги, указанного в пункте 2.11.1 подраздела 2.11 раздела 2 Административного регламента.</w:t>
      </w:r>
    </w:p>
    <w:p w:rsidR="00EE6B20" w:rsidRDefault="00EE6B20">
      <w:pPr>
        <w:pStyle w:val="ConsPlusTitle"/>
        <w:spacing w:before="220"/>
        <w:ind w:firstLine="540"/>
        <w:jc w:val="both"/>
        <w:outlineLvl w:val="2"/>
      </w:pPr>
      <w:r>
        <w:t>3.6. Порядок осуществления административных процедур в электронной форме.</w:t>
      </w:r>
    </w:p>
    <w:p w:rsidR="00EE6B20" w:rsidRDefault="00EE6B20">
      <w:pPr>
        <w:pStyle w:val="ConsPlusNormal"/>
        <w:spacing w:before="220"/>
        <w:ind w:firstLine="540"/>
        <w:jc w:val="both"/>
      </w:pPr>
      <w:r>
        <w:t>3.6.1. Описание последовательности административных действий при приеме и регистрации заявления и представленных документов.</w:t>
      </w:r>
    </w:p>
    <w:p w:rsidR="00EE6B20" w:rsidRDefault="00EE6B20">
      <w:pPr>
        <w:pStyle w:val="ConsPlusNormal"/>
        <w:spacing w:before="220"/>
        <w:ind w:firstLine="540"/>
        <w:jc w:val="both"/>
      </w:pPr>
      <w:r>
        <w:t>Основанием для начала предоставления муниципальной услуги в электронной форме является поступление в Администрацию запроса на предоставление муниципальной услуги из Единого портала.</w:t>
      </w:r>
    </w:p>
    <w:p w:rsidR="00EE6B20" w:rsidRDefault="00EE6B20">
      <w:pPr>
        <w:pStyle w:val="ConsPlusNormal"/>
        <w:spacing w:before="220"/>
        <w:ind w:firstLine="540"/>
        <w:jc w:val="both"/>
      </w:pPr>
      <w:r>
        <w:t>Специалист, ответственный за прием и регистрацию документов,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EE6B20" w:rsidRDefault="00EE6B20">
      <w:pPr>
        <w:pStyle w:val="ConsPlusNormal"/>
        <w:spacing w:before="220"/>
        <w:ind w:firstLine="540"/>
        <w:jc w:val="both"/>
      </w:pPr>
      <w:r>
        <w:t>прием документов, необходимых для предоставления муниципальной услуги, и направление в "Личный кабинет" пользователя на Едином портале электронного сообщения о поступлении заявления;</w:t>
      </w:r>
    </w:p>
    <w:p w:rsidR="00EE6B20" w:rsidRDefault="00EE6B20">
      <w:pPr>
        <w:pStyle w:val="ConsPlusNormal"/>
        <w:spacing w:before="220"/>
        <w:ind w:firstLine="540"/>
        <w:jc w:val="both"/>
      </w:pPr>
      <w:r>
        <w:t>регистрацию заявления в системе внутреннего электронного документооборота Администрации и направление в "Личный кабинет" пользователя на Едином портале уведомления о регистрации заявления либо об отказе в приеме документов, необходимых для предоставления муниципальной услуги.</w:t>
      </w:r>
    </w:p>
    <w:p w:rsidR="00EE6B20" w:rsidRDefault="00EE6B20">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документов.</w:t>
      </w:r>
    </w:p>
    <w:p w:rsidR="00EE6B20" w:rsidRDefault="00EE6B20">
      <w:pPr>
        <w:pStyle w:val="ConsPlusNormal"/>
        <w:spacing w:before="220"/>
        <w:ind w:firstLine="540"/>
        <w:jc w:val="both"/>
      </w:pPr>
      <w:r>
        <w:t>Срок выполнения действий не может превышать 1 рабочий день с даты поступления заявления о предоставлении муниципальной услуги.</w:t>
      </w:r>
    </w:p>
    <w:p w:rsidR="00EE6B20" w:rsidRDefault="00EE6B20">
      <w:pPr>
        <w:pStyle w:val="ConsPlusNormal"/>
        <w:spacing w:before="220"/>
        <w:ind w:firstLine="540"/>
        <w:jc w:val="both"/>
      </w:pPr>
      <w:r>
        <w:t>3.6.2. Описание последовательности административных действий при направлении межведомственных запросов.</w:t>
      </w:r>
    </w:p>
    <w:p w:rsidR="00EE6B20" w:rsidRDefault="00EE6B20">
      <w:pPr>
        <w:pStyle w:val="ConsPlusNormal"/>
        <w:spacing w:before="220"/>
        <w:ind w:firstLine="540"/>
        <w:jc w:val="both"/>
      </w:pPr>
      <w:r>
        <w:t xml:space="preserve">Последовательность выполнения административных действий при направлении межведомственных запросов аналогична последовательности, указанной в </w:t>
      </w:r>
      <w:hyperlink w:anchor="P182">
        <w:r>
          <w:rPr>
            <w:color w:val="0000FF"/>
          </w:rPr>
          <w:t>подразделе 3.3 раздела 3</w:t>
        </w:r>
      </w:hyperlink>
      <w:r>
        <w:t xml:space="preserve"> настоящего Административного регламента.</w:t>
      </w:r>
    </w:p>
    <w:p w:rsidR="00EE6B20" w:rsidRDefault="00EE6B20">
      <w:pPr>
        <w:pStyle w:val="ConsPlusNormal"/>
        <w:spacing w:before="220"/>
        <w:ind w:firstLine="540"/>
        <w:jc w:val="both"/>
      </w:pPr>
      <w:r>
        <w:t>Максимальный срок выполнения действий составляет 3 дня со дня поступления заявления в Администрацию.</w:t>
      </w:r>
    </w:p>
    <w:p w:rsidR="00EE6B20" w:rsidRDefault="00EE6B20">
      <w:pPr>
        <w:pStyle w:val="ConsPlusNormal"/>
        <w:spacing w:before="220"/>
        <w:ind w:firstLine="540"/>
        <w:jc w:val="both"/>
      </w:pPr>
      <w:r>
        <w:t>3.6.3. Описание последовательности административных действий при рассмотрении заявления и представленных документов, принятии решения о предоставлении муниципальной услуги либо об отказе в предоставлении муниципальной услуги.</w:t>
      </w:r>
    </w:p>
    <w:p w:rsidR="00EE6B20" w:rsidRDefault="00EE6B20">
      <w:pPr>
        <w:pStyle w:val="ConsPlusNormal"/>
        <w:spacing w:before="220"/>
        <w:ind w:firstLine="540"/>
        <w:jc w:val="both"/>
      </w:pPr>
      <w:r>
        <w:t xml:space="preserve">Последовательность административных действий аналогична последовательности, указанной в </w:t>
      </w:r>
      <w:hyperlink w:anchor="P187">
        <w:r>
          <w:rPr>
            <w:color w:val="0000FF"/>
          </w:rPr>
          <w:t>подразделе 3.4 раздела 3</w:t>
        </w:r>
      </w:hyperlink>
      <w:r>
        <w:t xml:space="preserve"> настоящего Административного регламента.</w:t>
      </w:r>
    </w:p>
    <w:p w:rsidR="00EE6B20" w:rsidRDefault="00EE6B20">
      <w:pPr>
        <w:pStyle w:val="ConsPlusNormal"/>
        <w:spacing w:before="220"/>
        <w:ind w:firstLine="540"/>
        <w:jc w:val="both"/>
      </w:pPr>
      <w:r>
        <w:t>Максимальный срок выполнения действий составляет 8 дней с момента поступления документов (сведений, информации), полученных в порядке межведомственного взаимодействия, в Администрацию.</w:t>
      </w:r>
    </w:p>
    <w:p w:rsidR="00EE6B20" w:rsidRDefault="00EE6B20">
      <w:pPr>
        <w:pStyle w:val="ConsPlusNormal"/>
        <w:spacing w:before="220"/>
        <w:ind w:firstLine="540"/>
        <w:jc w:val="both"/>
      </w:pPr>
      <w:r>
        <w:t>3.6.4. Описание последовательности административных действий при направлении результата предоставления муниципальной услуги заявителю.</w:t>
      </w:r>
    </w:p>
    <w:p w:rsidR="00EE6B20" w:rsidRDefault="00EE6B20">
      <w:pPr>
        <w:pStyle w:val="ConsPlusNormal"/>
        <w:spacing w:before="220"/>
        <w:ind w:firstLine="540"/>
        <w:jc w:val="both"/>
      </w:pPr>
      <w:r>
        <w:t>После подписания уполномоченным должностным лицом решения о предоставлении муниципальной услуги либо об отказе в предоставлении муниципальной услуги проводится регистрация документов и направление их в "Личный кабинет" пользователя на Едином портале.</w:t>
      </w:r>
    </w:p>
    <w:p w:rsidR="00EE6B20" w:rsidRDefault="00EE6B20">
      <w:pPr>
        <w:pStyle w:val="ConsPlusNormal"/>
        <w:spacing w:before="220"/>
        <w:ind w:firstLine="540"/>
        <w:jc w:val="both"/>
      </w:pPr>
      <w:r>
        <w:lastRenderedPageBreak/>
        <w:t>Максимальный срок выполнения административной процедуры составляет 3 дня с момента подписания уполномоченным должностным лицом результата предоставления муниципальной услуги.</w:t>
      </w:r>
    </w:p>
    <w:p w:rsidR="00EE6B20" w:rsidRDefault="00EE6B20">
      <w:pPr>
        <w:pStyle w:val="ConsPlusTitle"/>
        <w:spacing w:before="220"/>
        <w:ind w:firstLine="540"/>
        <w:jc w:val="both"/>
        <w:outlineLvl w:val="2"/>
      </w:pPr>
      <w:r>
        <w:t>3.7. Особенности предоставления муниципальной услуги в электронной форме.</w:t>
      </w:r>
    </w:p>
    <w:p w:rsidR="00EE6B20" w:rsidRDefault="00EE6B20">
      <w:pPr>
        <w:pStyle w:val="ConsPlusNormal"/>
        <w:spacing w:before="220"/>
        <w:ind w:firstLine="540"/>
        <w:jc w:val="both"/>
      </w:pPr>
      <w:r>
        <w:t>Возможность подачи заявления о предоставлении муниципальной услуги в электронной форме посредством заполнения интерактивной формы заявления на Едином портале (без необходимости дополнительной подачи заявления в какой-либо иной форме) с приложением документов, необходимых для предоставления муниципальной услуги.</w:t>
      </w:r>
    </w:p>
    <w:p w:rsidR="00EE6B20" w:rsidRDefault="00EE6B20">
      <w:pPr>
        <w:pStyle w:val="ConsPlusNormal"/>
        <w:spacing w:before="220"/>
        <w:ind w:firstLine="540"/>
        <w:jc w:val="both"/>
      </w:pPr>
      <w:r>
        <w:t>Возможность получения заявителем информации о ходе рассмотрения заявления и о результате предоставления муниципальной услуги в "Личном кабинете" пользователя на Едином портале в любое время при условии авторизации.</w:t>
      </w:r>
    </w:p>
    <w:p w:rsidR="00EE6B20" w:rsidRDefault="00EE6B20">
      <w:pPr>
        <w:pStyle w:val="ConsPlusNormal"/>
        <w:spacing w:before="220"/>
        <w:ind w:firstLine="540"/>
        <w:jc w:val="both"/>
      </w:pPr>
      <w:r>
        <w:t>Возможность получения по выбору заявителя результата предоставления муниципальной услуги:</w:t>
      </w:r>
    </w:p>
    <w:p w:rsidR="00EE6B20" w:rsidRDefault="00EE6B20">
      <w:pPr>
        <w:pStyle w:val="ConsPlusNormal"/>
        <w:spacing w:before="220"/>
        <w:ind w:firstLine="540"/>
        <w:jc w:val="both"/>
      </w:pPr>
      <w:r>
        <w:t>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пользователя на Едином портале;</w:t>
      </w:r>
    </w:p>
    <w:p w:rsidR="00EE6B20" w:rsidRDefault="00EE6B20">
      <w:pPr>
        <w:pStyle w:val="ConsPlusNormal"/>
        <w:spacing w:before="220"/>
        <w:ind w:firstLine="54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E6B20" w:rsidRDefault="00EE6B20">
      <w:pPr>
        <w:pStyle w:val="ConsPlusNormal"/>
        <w:spacing w:before="220"/>
        <w:ind w:firstLine="540"/>
        <w:jc w:val="both"/>
      </w:pPr>
      <w:r>
        <w:t>Возможность оценки качества предоставления муниципальной услуги.</w:t>
      </w:r>
    </w:p>
    <w:p w:rsidR="00EE6B20" w:rsidRDefault="00EE6B20">
      <w:pPr>
        <w:pStyle w:val="ConsPlusNormal"/>
        <w:spacing w:before="220"/>
        <w:ind w:firstLine="540"/>
        <w:jc w:val="both"/>
      </w:pPr>
      <w:r>
        <w:t>Возможность досудебного (внесудебного) обжалования принятого решения о предоставлении муниципальной услуги.</w:t>
      </w:r>
    </w:p>
    <w:p w:rsidR="00EE6B20" w:rsidRDefault="00EE6B20">
      <w:pPr>
        <w:pStyle w:val="ConsPlusTitle"/>
        <w:spacing w:before="220"/>
        <w:ind w:firstLine="540"/>
        <w:jc w:val="both"/>
        <w:outlineLvl w:val="2"/>
      </w:pPr>
      <w:r>
        <w:t>3.8. Описание административных процедур, выполняемых многофункциональными центрами.</w:t>
      </w:r>
    </w:p>
    <w:p w:rsidR="00EE6B20" w:rsidRDefault="00EE6B20">
      <w:pPr>
        <w:pStyle w:val="ConsPlusNormal"/>
        <w:spacing w:before="220"/>
        <w:ind w:firstLine="540"/>
        <w:jc w:val="both"/>
      </w:pPr>
      <w:r>
        <w:t>3.8.1. Описание последовательности административных действий при приеме и регистрации заявления и представленных документов.</w:t>
      </w:r>
    </w:p>
    <w:p w:rsidR="00EE6B20" w:rsidRDefault="00EE6B20">
      <w:pPr>
        <w:pStyle w:val="ConsPlusNormal"/>
        <w:spacing w:before="220"/>
        <w:ind w:firstLine="540"/>
        <w:jc w:val="both"/>
      </w:pPr>
      <w:r>
        <w:t>Основанием для начала исполнения муниципальной услуги является обращение заявителя в многофункциональный центр с документами, необходимыми для предоставления муниципальной услуги, и предъявление:</w:t>
      </w:r>
    </w:p>
    <w:p w:rsidR="00EE6B20" w:rsidRDefault="00EE6B20">
      <w:pPr>
        <w:pStyle w:val="ConsPlusNormal"/>
        <w:spacing w:before="220"/>
        <w:ind w:firstLine="540"/>
        <w:jc w:val="both"/>
      </w:pPr>
      <w:r>
        <w:t>документа, удостоверяющего личность заявителя;</w:t>
      </w:r>
    </w:p>
    <w:p w:rsidR="00EE6B20" w:rsidRDefault="00EE6B20">
      <w:pPr>
        <w:pStyle w:val="ConsPlusNormal"/>
        <w:spacing w:before="220"/>
        <w:ind w:firstLine="540"/>
        <w:jc w:val="both"/>
      </w:pPr>
      <w:r>
        <w:t>документа, подтверждающего полномочия представителя заявителя (в случае обращения представителя заявителя).</w:t>
      </w:r>
    </w:p>
    <w:p w:rsidR="00EE6B20" w:rsidRDefault="00EE6B20">
      <w:pPr>
        <w:pStyle w:val="ConsPlusNormal"/>
        <w:spacing w:before="220"/>
        <w:ind w:firstLine="540"/>
        <w:jc w:val="both"/>
      </w:pPr>
      <w:r>
        <w:t>Специалист, ответственный за прием и регистрацию документов:</w:t>
      </w:r>
    </w:p>
    <w:p w:rsidR="00EE6B20" w:rsidRDefault="00EE6B20">
      <w:pPr>
        <w:pStyle w:val="ConsPlusNormal"/>
        <w:spacing w:before="220"/>
        <w:ind w:firstLine="540"/>
        <w:jc w:val="both"/>
      </w:pPr>
      <w:r>
        <w:t>регистрирует в установленном порядке поступившие документы;</w:t>
      </w:r>
    </w:p>
    <w:p w:rsidR="00EE6B20" w:rsidRDefault="00EE6B20">
      <w:pPr>
        <w:pStyle w:val="ConsPlusNormal"/>
        <w:spacing w:before="220"/>
        <w:ind w:firstLine="540"/>
        <w:jc w:val="both"/>
      </w:pPr>
      <w:r>
        <w:t>оформляет уведомление о приеме документов и передает его заявителю;</w:t>
      </w:r>
    </w:p>
    <w:p w:rsidR="00EE6B20" w:rsidRDefault="00EE6B20">
      <w:pPr>
        <w:pStyle w:val="ConsPlusNormal"/>
        <w:spacing w:before="220"/>
        <w:ind w:firstLine="540"/>
        <w:jc w:val="both"/>
      </w:pPr>
      <w:r>
        <w:t>направляет заявление о предоставлении муниципальной услуги и комплект необходимых документов в Администрацию.</w:t>
      </w:r>
    </w:p>
    <w:p w:rsidR="00EE6B20" w:rsidRDefault="00EE6B20">
      <w:pPr>
        <w:pStyle w:val="ConsPlusNormal"/>
        <w:spacing w:before="220"/>
        <w:ind w:firstLine="540"/>
        <w:jc w:val="both"/>
      </w:pPr>
      <w:r>
        <w:t>Результатом выполнения административной процедуры является регистрация заявления и представленных документов, выдача заявителю уведомления о приеме документов, направление заявления и представленных документов в Администрацию.</w:t>
      </w:r>
    </w:p>
    <w:p w:rsidR="00EE6B20" w:rsidRDefault="00EE6B20">
      <w:pPr>
        <w:pStyle w:val="ConsPlusNormal"/>
        <w:spacing w:before="220"/>
        <w:ind w:firstLine="540"/>
        <w:jc w:val="both"/>
      </w:pPr>
      <w:r>
        <w:t>Срок выполнения административной процедуры не может превышать 2 рабочих дня с момента поступления в многофункциональный центр заявления с представленными документами.</w:t>
      </w:r>
    </w:p>
    <w:p w:rsidR="00EE6B20" w:rsidRDefault="00EE6B20">
      <w:pPr>
        <w:pStyle w:val="ConsPlusNormal"/>
        <w:spacing w:before="220"/>
        <w:ind w:firstLine="540"/>
        <w:jc w:val="both"/>
      </w:pPr>
      <w:r>
        <w:t>3.8.2. Описание последовательности действий при выдаче результата предоставления муниципальной услуги заявителю.</w:t>
      </w:r>
    </w:p>
    <w:p w:rsidR="00EE6B20" w:rsidRDefault="00EE6B20">
      <w:pPr>
        <w:pStyle w:val="ConsPlusNormal"/>
        <w:spacing w:before="220"/>
        <w:ind w:firstLine="540"/>
        <w:jc w:val="both"/>
      </w:pPr>
      <w:r>
        <w:lastRenderedPageBreak/>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 телефону.</w:t>
      </w:r>
    </w:p>
    <w:p w:rsidR="00EE6B20" w:rsidRDefault="00EE6B20">
      <w:pPr>
        <w:pStyle w:val="ConsPlusNormal"/>
        <w:spacing w:before="220"/>
        <w:ind w:firstLine="540"/>
        <w:jc w:val="both"/>
      </w:pPr>
      <w:r>
        <w:t>Результат предоставления муниципальной услуги в многофункциональном центре выдается заявителю, предъявившему следующие документы:</w:t>
      </w:r>
    </w:p>
    <w:p w:rsidR="00EE6B20" w:rsidRDefault="00EE6B20">
      <w:pPr>
        <w:pStyle w:val="ConsPlusNormal"/>
        <w:spacing w:before="220"/>
        <w:ind w:firstLine="540"/>
        <w:jc w:val="both"/>
      </w:pPr>
      <w:r>
        <w:t>документ, удостоверяющий личность заявителя либо представителя заявителя;</w:t>
      </w:r>
    </w:p>
    <w:p w:rsidR="00EE6B20" w:rsidRDefault="00EE6B20">
      <w:pPr>
        <w:pStyle w:val="ConsPlusNormal"/>
        <w:spacing w:before="220"/>
        <w:ind w:firstLine="540"/>
        <w:jc w:val="both"/>
      </w:pPr>
      <w:r>
        <w:t>документ, подтверждающий полномочия представителя заявителя (в случае обращения представителя заявителя).</w:t>
      </w:r>
    </w:p>
    <w:p w:rsidR="00EE6B20" w:rsidRDefault="00EE6B20">
      <w:pPr>
        <w:pStyle w:val="ConsPlusTitle"/>
        <w:spacing w:before="220"/>
        <w:ind w:firstLine="540"/>
        <w:jc w:val="both"/>
        <w:outlineLvl w:val="2"/>
      </w:pPr>
      <w:r>
        <w:t>3.9. Особенности выполнения административных действий в многофункциональном центре.</w:t>
      </w:r>
    </w:p>
    <w:p w:rsidR="00EE6B20" w:rsidRDefault="00EE6B20">
      <w:pPr>
        <w:pStyle w:val="ConsPlusNormal"/>
        <w:spacing w:before="220"/>
        <w:ind w:firstLine="540"/>
        <w:jc w:val="both"/>
      </w:pPr>
      <w:r>
        <w:t>Муниципальная услуга оказывается в территориальных отделах многофункционального центра по городу Кирову не в полном объеме.</w:t>
      </w:r>
    </w:p>
    <w:p w:rsidR="00EE6B20" w:rsidRDefault="00EE6B20">
      <w:pPr>
        <w:pStyle w:val="ConsPlusNormal"/>
        <w:spacing w:before="220"/>
        <w:ind w:firstLine="540"/>
        <w:jc w:val="both"/>
      </w:pPr>
      <w:r>
        <w:t>В случае подачи запроса на предоставление муниципальной услуги через многофункциональный центр:</w:t>
      </w:r>
    </w:p>
    <w:p w:rsidR="00EE6B20" w:rsidRDefault="00EE6B20">
      <w:pPr>
        <w:pStyle w:val="ConsPlusNormal"/>
        <w:spacing w:before="220"/>
        <w:ind w:firstLine="540"/>
        <w:jc w:val="both"/>
      </w:pPr>
      <w:r>
        <w:t>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о взаимодействии между многофункциональным центром и Администрацией;</w:t>
      </w:r>
    </w:p>
    <w:p w:rsidR="00EE6B20" w:rsidRDefault="00EE6B20">
      <w:pPr>
        <w:pStyle w:val="ConsPlusNormal"/>
        <w:spacing w:before="220"/>
        <w:ind w:firstLine="540"/>
        <w:jc w:val="both"/>
      </w:pPr>
      <w:r>
        <w:t>началом срока предоставления муниципальной услуги является день получения Администрацией заявления и комплекта необходимых документов для предоставления муниципальной услуги.</w:t>
      </w:r>
    </w:p>
    <w:p w:rsidR="00EE6B20" w:rsidRDefault="00EE6B20">
      <w:pPr>
        <w:pStyle w:val="ConsPlusTitle"/>
        <w:spacing w:before="220"/>
        <w:ind w:firstLine="540"/>
        <w:jc w:val="both"/>
        <w:outlineLvl w:val="2"/>
      </w:pPr>
      <w:r>
        <w:t>3.10. Порядок исправления допущенных опечаток и ошибок в выданных в результате предоставления муниципальной услуги документах.</w:t>
      </w:r>
    </w:p>
    <w:p w:rsidR="00EE6B20" w:rsidRDefault="00EE6B20">
      <w:pPr>
        <w:pStyle w:val="ConsPlusNormal"/>
        <w:spacing w:before="220"/>
        <w:ind w:firstLine="540"/>
        <w:jc w:val="both"/>
      </w:pPr>
      <w:r>
        <w:t>В случае необходимости внесения изменений в выданное решение о предоставлении муниципальной услуги либо в решение об отказе в предоставлении муниципальной услуги по причине допущенных опечаток и (или) ошибок в тексте решения заявитель направляет заявление.</w:t>
      </w:r>
    </w:p>
    <w:p w:rsidR="00EE6B20" w:rsidRDefault="00EE6B20">
      <w:pPr>
        <w:pStyle w:val="ConsPlusNormal"/>
        <w:spacing w:before="220"/>
        <w:ind w:firstLine="540"/>
        <w:jc w:val="both"/>
      </w:pPr>
      <w:r>
        <w:t>Заявление может быть подано через многофункциональный центр, а также непосредственно в Администрацию.</w:t>
      </w:r>
    </w:p>
    <w:p w:rsidR="00EE6B20" w:rsidRDefault="00EE6B20">
      <w:pPr>
        <w:pStyle w:val="ConsPlusNormal"/>
        <w:spacing w:before="220"/>
        <w:ind w:firstLine="540"/>
        <w:jc w:val="both"/>
      </w:pPr>
      <w:r>
        <w:t>В случае внесения изменений в решение о предоставлении муниципальной услуги либо в решение об отказе в предоставлении муниципальной услуги в части исправления допущенных опечаток и ошибок по инициативе Администрации в адрес заявителя направляется копия такого решения.</w:t>
      </w:r>
    </w:p>
    <w:p w:rsidR="00EE6B20" w:rsidRDefault="00EE6B20">
      <w:pPr>
        <w:pStyle w:val="ConsPlusNormal"/>
        <w:spacing w:before="220"/>
        <w:ind w:firstLine="540"/>
        <w:jc w:val="both"/>
      </w:pPr>
      <w:r>
        <w:t>Срок внесения изменений в решение составляет 5 рабочих дней с момента выявления Администрацией допущенных опечаток и ошибок или регистрации заявления, поступившего от заявителя.</w:t>
      </w:r>
    </w:p>
    <w:p w:rsidR="00EE6B20" w:rsidRDefault="00EE6B20">
      <w:pPr>
        <w:pStyle w:val="ConsPlusTitle"/>
        <w:spacing w:before="220"/>
        <w:ind w:firstLine="540"/>
        <w:jc w:val="both"/>
        <w:outlineLvl w:val="2"/>
      </w:pPr>
      <w:r>
        <w:t>3.11. Порядок отзыва заявления о предоставлении муниципальной услуги.</w:t>
      </w:r>
    </w:p>
    <w:p w:rsidR="00EE6B20" w:rsidRDefault="00EE6B20">
      <w:pPr>
        <w:pStyle w:val="ConsPlusNormal"/>
        <w:spacing w:before="220"/>
        <w:ind w:firstLine="540"/>
        <w:jc w:val="both"/>
      </w:pPr>
      <w:r>
        <w:t>Заявитель имеет право отказаться от предоставления ему муниципальной услуги и отозвать заявление о предоставлении муниципальной услуги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EE6B20" w:rsidRDefault="00EE6B20">
      <w:pPr>
        <w:pStyle w:val="ConsPlusNormal"/>
        <w:spacing w:before="220"/>
        <w:ind w:firstLine="540"/>
        <w:jc w:val="both"/>
      </w:pPr>
      <w:r>
        <w:t>Заявление может быть подано посредством Единого портала, через многофункциональный центр, а также непосредственно в Администрацию.</w:t>
      </w:r>
    </w:p>
    <w:p w:rsidR="00EE6B20" w:rsidRDefault="00EE6B20">
      <w:pPr>
        <w:pStyle w:val="ConsPlusNormal"/>
        <w:jc w:val="both"/>
      </w:pPr>
    </w:p>
    <w:p w:rsidR="00EE6B20" w:rsidRDefault="00EE6B20">
      <w:pPr>
        <w:pStyle w:val="ConsPlusTitle"/>
        <w:jc w:val="center"/>
        <w:outlineLvl w:val="1"/>
      </w:pPr>
      <w:r>
        <w:t>4. Формы контроля за исполнением</w:t>
      </w:r>
    </w:p>
    <w:p w:rsidR="00EE6B20" w:rsidRDefault="00EE6B20">
      <w:pPr>
        <w:pStyle w:val="ConsPlusTitle"/>
        <w:jc w:val="center"/>
      </w:pPr>
      <w:r>
        <w:t>Административного регламента</w:t>
      </w:r>
    </w:p>
    <w:p w:rsidR="00EE6B20" w:rsidRDefault="00EE6B20">
      <w:pPr>
        <w:pStyle w:val="ConsPlusNormal"/>
        <w:jc w:val="both"/>
      </w:pPr>
    </w:p>
    <w:p w:rsidR="00EE6B20" w:rsidRDefault="00EE6B20">
      <w:pPr>
        <w:pStyle w:val="ConsPlusNormal"/>
        <w:ind w:firstLine="540"/>
        <w:jc w:val="both"/>
      </w:pPr>
      <w:r>
        <w:t>4.1. Контроль за исполнением положений настоящего Административного регламента осуществляется главой администрации города Кирова или уполномоченными им должностными лицами.</w:t>
      </w:r>
    </w:p>
    <w:p w:rsidR="00EE6B20" w:rsidRDefault="00EE6B20">
      <w:pPr>
        <w:pStyle w:val="ConsPlusNormal"/>
        <w:spacing w:before="220"/>
        <w:ind w:firstLine="540"/>
        <w:jc w:val="both"/>
      </w:pPr>
      <w:r>
        <w:t>Глава администрации города Кирова, а также уполномоченное им должностное лицо, осуществляя контроль, вправе:</w:t>
      </w:r>
    </w:p>
    <w:p w:rsidR="00EE6B20" w:rsidRDefault="00EE6B20">
      <w:pPr>
        <w:pStyle w:val="ConsPlusNormal"/>
        <w:spacing w:before="220"/>
        <w:ind w:firstLine="540"/>
        <w:jc w:val="both"/>
      </w:pPr>
      <w:r>
        <w:lastRenderedPageBreak/>
        <w:t>контролировать соблюдение порядка и условий предоставления муниципальной услуги;</w:t>
      </w:r>
    </w:p>
    <w:p w:rsidR="00EE6B20" w:rsidRDefault="00EE6B20">
      <w:pPr>
        <w:pStyle w:val="ConsPlusNormal"/>
        <w:spacing w:before="220"/>
        <w:ind w:firstLine="540"/>
        <w:jc w:val="both"/>
      </w:pPr>
      <w: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EE6B20" w:rsidRDefault="00EE6B20">
      <w:pPr>
        <w:pStyle w:val="ConsPlusNormal"/>
        <w:spacing w:before="220"/>
        <w:ind w:firstLine="540"/>
        <w:jc w:val="both"/>
      </w:pPr>
      <w:r>
        <w:t>назначать ответственных специалистов Администрации для постоянного наблюдения за предоставлением муниципальной услуги;</w:t>
      </w:r>
    </w:p>
    <w:p w:rsidR="00EE6B20" w:rsidRDefault="00EE6B20">
      <w:pPr>
        <w:pStyle w:val="ConsPlusNormal"/>
        <w:spacing w:before="220"/>
        <w:ind w:firstLine="540"/>
        <w:jc w:val="both"/>
      </w:pPr>
      <w: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EE6B20" w:rsidRDefault="00EE6B20">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главой администрации города Кирова, а также уполномоченными им должностными лицами.</w:t>
      </w:r>
    </w:p>
    <w:p w:rsidR="00EE6B20" w:rsidRDefault="00EE6B20">
      <w:pPr>
        <w:pStyle w:val="ConsPlusNormal"/>
        <w:spacing w:before="220"/>
        <w:ind w:firstLine="540"/>
        <w:jc w:val="both"/>
      </w:pPr>
      <w:r>
        <w:t>4.2. Ответственность специалистов закрепляется в их должностных инструкциях.</w:t>
      </w:r>
    </w:p>
    <w:p w:rsidR="00EE6B20" w:rsidRDefault="00EE6B20">
      <w:pPr>
        <w:pStyle w:val="ConsPlusNormal"/>
        <w:spacing w:before="220"/>
        <w:ind w:firstLine="540"/>
        <w:jc w:val="both"/>
      </w:pPr>
      <w:r>
        <w:t>4.3. Физические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EE6B20" w:rsidRDefault="00EE6B20">
      <w:pPr>
        <w:pStyle w:val="ConsPlusNormal"/>
        <w:spacing w:before="220"/>
        <w:ind w:firstLine="540"/>
        <w:jc w:val="both"/>
      </w:pPr>
      <w:r>
        <w:t xml:space="preserve">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43">
        <w:r>
          <w:rPr>
            <w:color w:val="0000FF"/>
          </w:rPr>
          <w:t>подразделе 1.2 раздела 1</w:t>
        </w:r>
      </w:hyperlink>
      <w: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EE6B20" w:rsidRDefault="00EE6B20">
      <w:pPr>
        <w:pStyle w:val="ConsPlusNormal"/>
        <w:spacing w:before="220"/>
        <w:ind w:firstLine="540"/>
        <w:jc w:val="both"/>
      </w:pPr>
      <w:r>
        <w:t>4.5.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w:t>
      </w:r>
    </w:p>
    <w:p w:rsidR="00EE6B20" w:rsidRDefault="00EE6B20">
      <w:pPr>
        <w:pStyle w:val="ConsPlusNormal"/>
        <w:jc w:val="both"/>
      </w:pPr>
    </w:p>
    <w:p w:rsidR="00EE6B20" w:rsidRDefault="00EE6B20">
      <w:pPr>
        <w:pStyle w:val="ConsPlusTitle"/>
        <w:jc w:val="center"/>
        <w:outlineLvl w:val="1"/>
      </w:pPr>
      <w:r>
        <w:t>5. Досудебный (внесудебный) порядок обжалования решений</w:t>
      </w:r>
    </w:p>
    <w:p w:rsidR="00EE6B20" w:rsidRDefault="00EE6B20">
      <w:pPr>
        <w:pStyle w:val="ConsPlusTitle"/>
        <w:jc w:val="center"/>
      </w:pPr>
      <w:r>
        <w:t>и действий (бездействия) органа, предоставляющего</w:t>
      </w:r>
    </w:p>
    <w:p w:rsidR="00EE6B20" w:rsidRDefault="00EE6B20">
      <w:pPr>
        <w:pStyle w:val="ConsPlusTitle"/>
        <w:jc w:val="center"/>
      </w:pPr>
      <w:r>
        <w:t>муниципальную услугу, должностного лица органа,</w:t>
      </w:r>
    </w:p>
    <w:p w:rsidR="00EE6B20" w:rsidRDefault="00EE6B20">
      <w:pPr>
        <w:pStyle w:val="ConsPlusTitle"/>
        <w:jc w:val="center"/>
      </w:pPr>
      <w:r>
        <w:t>предоставляющего муниципальную услугу, либо муниципального</w:t>
      </w:r>
    </w:p>
    <w:p w:rsidR="00EE6B20" w:rsidRDefault="00EE6B20">
      <w:pPr>
        <w:pStyle w:val="ConsPlusTitle"/>
        <w:jc w:val="center"/>
      </w:pPr>
      <w:r>
        <w:t>служащего, а также многофункциональных центров</w:t>
      </w:r>
    </w:p>
    <w:p w:rsidR="00EE6B20" w:rsidRDefault="00EE6B20">
      <w:pPr>
        <w:pStyle w:val="ConsPlusTitle"/>
        <w:jc w:val="center"/>
      </w:pPr>
      <w:r>
        <w:t>и их работников</w:t>
      </w:r>
    </w:p>
    <w:p w:rsidR="00EE6B20" w:rsidRDefault="00EE6B20">
      <w:pPr>
        <w:pStyle w:val="ConsPlusNormal"/>
        <w:jc w:val="both"/>
      </w:pPr>
    </w:p>
    <w:p w:rsidR="00EE6B20" w:rsidRDefault="00EE6B20">
      <w:pPr>
        <w:pStyle w:val="ConsPlusNormal"/>
        <w:ind w:firstLine="540"/>
        <w:jc w:val="both"/>
      </w:pPr>
      <w:r>
        <w:t>5.1. Заявитель может обратиться с жалобой на решения и действия (бездействие) Администрации, отраслевых (функциональных) и территориальных органов Администрации, предоставляющих муниципальную услугу, их должностных лиц и (или) муниципальных служащих, муниципальных учреждений, участвующих в предоставлении муниципальной услуги, в следующих случаях:</w:t>
      </w:r>
    </w:p>
    <w:p w:rsidR="00EE6B20" w:rsidRDefault="00EE6B20">
      <w:pPr>
        <w:pStyle w:val="ConsPlusNormal"/>
        <w:spacing w:before="220"/>
        <w:ind w:firstLine="540"/>
        <w:jc w:val="both"/>
      </w:pPr>
      <w:bookmarkStart w:id="15" w:name="P284"/>
      <w:bookmarkEnd w:id="15"/>
      <w:r>
        <w:t>5.1.1. Нарушение срока регистрации запроса заявителя о предоставлении муниципальной услуги.</w:t>
      </w:r>
    </w:p>
    <w:p w:rsidR="00EE6B20" w:rsidRDefault="00EE6B20">
      <w:pPr>
        <w:pStyle w:val="ConsPlusNormal"/>
        <w:spacing w:before="220"/>
        <w:ind w:firstLine="540"/>
        <w:jc w:val="both"/>
      </w:pPr>
      <w:r>
        <w:t>5.1.2. Нарушение срока предоставления муниципальной услуги.</w:t>
      </w:r>
    </w:p>
    <w:p w:rsidR="00EE6B20" w:rsidRDefault="00EE6B20">
      <w:pPr>
        <w:pStyle w:val="ConsPlusNormal"/>
        <w:spacing w:before="220"/>
        <w:ind w:firstLine="540"/>
        <w:jc w:val="both"/>
      </w:pPr>
      <w:bookmarkStart w:id="16" w:name="P286"/>
      <w:bookmarkEnd w:id="16"/>
      <w:r>
        <w:t>5.1.3. Требование у заявителя документов или информации либо совершения действий, не предусмотренных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EE6B20" w:rsidRDefault="00EE6B20">
      <w:pPr>
        <w:pStyle w:val="ConsPlusNormal"/>
        <w:spacing w:before="220"/>
        <w:ind w:firstLine="540"/>
        <w:jc w:val="both"/>
      </w:pPr>
      <w:bookmarkStart w:id="17" w:name="P287"/>
      <w:bookmarkEnd w:id="17"/>
      <w:r>
        <w:t>5.1.4.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EE6B20" w:rsidRDefault="00EE6B20">
      <w:pPr>
        <w:pStyle w:val="ConsPlusNormal"/>
        <w:spacing w:before="220"/>
        <w:ind w:firstLine="540"/>
        <w:jc w:val="both"/>
      </w:pPr>
      <w:r>
        <w:t>5.1.5.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
    <w:p w:rsidR="00EE6B20" w:rsidRDefault="00EE6B20">
      <w:pPr>
        <w:pStyle w:val="ConsPlusNormal"/>
        <w:spacing w:before="220"/>
        <w:ind w:firstLine="540"/>
        <w:jc w:val="both"/>
      </w:pPr>
      <w:bookmarkStart w:id="18" w:name="P289"/>
      <w:bookmarkEnd w:id="18"/>
      <w:r>
        <w:t xml:space="preserve">5.1.6. Требование с заявителя при предоставлении муниципальной услуги платы, не предусмотренной </w:t>
      </w:r>
      <w:r>
        <w:lastRenderedPageBreak/>
        <w:t>нормативными правовыми актами Российской Федерации, нормативными правовыми актами Кировской области, муниципальными правовыми актами.</w:t>
      </w:r>
    </w:p>
    <w:p w:rsidR="00EE6B20" w:rsidRDefault="00EE6B20">
      <w:pPr>
        <w:pStyle w:val="ConsPlusNormal"/>
        <w:spacing w:before="220"/>
        <w:ind w:firstLine="540"/>
        <w:jc w:val="both"/>
      </w:pPr>
      <w:r>
        <w:t>5.1.7. Отказ органа Администрации, предоставляющего муниципальную услугу, должностного лица 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E6B20" w:rsidRDefault="00EE6B20">
      <w:pPr>
        <w:pStyle w:val="ConsPlusNormal"/>
        <w:spacing w:before="220"/>
        <w:ind w:firstLine="540"/>
        <w:jc w:val="both"/>
      </w:pPr>
      <w:bookmarkStart w:id="19" w:name="P291"/>
      <w:bookmarkEnd w:id="19"/>
      <w:r>
        <w:t>5.1.8. Нарушение срока или порядка выдачи документов по результатам предоставления муниципальной услуги.</w:t>
      </w:r>
    </w:p>
    <w:p w:rsidR="00EE6B20" w:rsidRDefault="00EE6B20">
      <w:pPr>
        <w:pStyle w:val="ConsPlusNormal"/>
        <w:spacing w:before="220"/>
        <w:ind w:firstLine="540"/>
        <w:jc w:val="both"/>
      </w:pPr>
      <w:r>
        <w:t>5.1.9.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E6B20" w:rsidRDefault="00EE6B20">
      <w:pPr>
        <w:pStyle w:val="ConsPlusNormal"/>
        <w:spacing w:before="220"/>
        <w:ind w:firstLine="540"/>
        <w:jc w:val="both"/>
      </w:pPr>
      <w: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при первоначальном отказе в предоставлении муниципальной услуги, за исключением случаев, предусмотренных </w:t>
      </w:r>
      <w:hyperlink r:id="rId17">
        <w:r>
          <w:rPr>
            <w:color w:val="0000FF"/>
          </w:rPr>
          <w:t>пунктом 4 части 1 статьи 7</w:t>
        </w:r>
      </w:hyperlink>
      <w:r>
        <w:t xml:space="preserve"> Закона N 210-ФЗ.</w:t>
      </w:r>
    </w:p>
    <w:p w:rsidR="00EE6B20" w:rsidRDefault="00EE6B20">
      <w:pPr>
        <w:pStyle w:val="ConsPlusNormal"/>
        <w:spacing w:before="220"/>
        <w:ind w:firstLine="540"/>
        <w:jc w:val="both"/>
      </w:pPr>
      <w:r>
        <w:t xml:space="preserve">Решения и действия (бездействие) многофункциональных центров и их работников могут быть обжалованы в случаях, предусмотренных </w:t>
      </w:r>
      <w:hyperlink w:anchor="P284">
        <w:r>
          <w:rPr>
            <w:color w:val="0000FF"/>
          </w:rPr>
          <w:t>пунктами 5.1.1</w:t>
        </w:r>
      </w:hyperlink>
      <w:r>
        <w:t xml:space="preserve">, </w:t>
      </w:r>
      <w:hyperlink w:anchor="P286">
        <w:r>
          <w:rPr>
            <w:color w:val="0000FF"/>
          </w:rPr>
          <w:t>5.1.3</w:t>
        </w:r>
      </w:hyperlink>
      <w:r>
        <w:t xml:space="preserve">, </w:t>
      </w:r>
      <w:hyperlink w:anchor="P287">
        <w:r>
          <w:rPr>
            <w:color w:val="0000FF"/>
          </w:rPr>
          <w:t>5.1.4</w:t>
        </w:r>
      </w:hyperlink>
      <w:r>
        <w:t xml:space="preserve">, </w:t>
      </w:r>
      <w:hyperlink w:anchor="P289">
        <w:r>
          <w:rPr>
            <w:color w:val="0000FF"/>
          </w:rPr>
          <w:t>5.1.6</w:t>
        </w:r>
      </w:hyperlink>
      <w:r>
        <w:t xml:space="preserve">, </w:t>
      </w:r>
      <w:hyperlink w:anchor="P291">
        <w:r>
          <w:rPr>
            <w:color w:val="0000FF"/>
          </w:rPr>
          <w:t>5.1.8 подраздела 5.1 раздела 5</w:t>
        </w:r>
      </w:hyperlink>
      <w:r>
        <w:t xml:space="preserve"> настоящего Административного регламента.</w:t>
      </w:r>
    </w:p>
    <w:p w:rsidR="00EE6B20" w:rsidRDefault="00EE6B20">
      <w:pPr>
        <w:pStyle w:val="ConsPlusNormal"/>
        <w:spacing w:before="220"/>
        <w:ind w:firstLine="540"/>
        <w:jc w:val="both"/>
      </w:pPr>
      <w: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EE6B20" w:rsidRDefault="00EE6B20">
      <w:pPr>
        <w:pStyle w:val="ConsPlusNormal"/>
        <w:spacing w:before="220"/>
        <w:ind w:firstLine="540"/>
        <w:jc w:val="both"/>
      </w:pPr>
      <w:r>
        <w:t>5.2. Жалоба может быть подана в Администрацию, либо через многофункциональный центр, либо посредством Единого портала.</w:t>
      </w:r>
    </w:p>
    <w:p w:rsidR="00EE6B20" w:rsidRDefault="00EE6B20">
      <w:pPr>
        <w:pStyle w:val="ConsPlusNormal"/>
        <w:spacing w:before="220"/>
        <w:ind w:firstLine="540"/>
        <w:jc w:val="both"/>
      </w:pPr>
      <w:r>
        <w:t>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EE6B20" w:rsidRDefault="00EE6B20">
      <w:pPr>
        <w:pStyle w:val="ConsPlusNormal"/>
        <w:spacing w:before="220"/>
        <w:ind w:firstLine="540"/>
        <w:jc w:val="both"/>
      </w:pPr>
      <w:r>
        <w:t>В случае если заявители - юридические лица и индивидуальные 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EE6B20" w:rsidRDefault="00EE6B20">
      <w:pPr>
        <w:pStyle w:val="ConsPlusNormal"/>
        <w:spacing w:before="220"/>
        <w:ind w:firstLine="540"/>
        <w:jc w:val="both"/>
      </w:pPr>
      <w:r>
        <w:t>5.2.1. Жалоба, направленная в соответствии с настоящим Административным регламентом, рассматривается согласно предусмотренному порядку следующими должностными лицами по полномочиям:</w:t>
      </w:r>
    </w:p>
    <w:p w:rsidR="00EE6B20" w:rsidRDefault="00EE6B20">
      <w:pPr>
        <w:pStyle w:val="ConsPlusNormal"/>
        <w:spacing w:before="220"/>
        <w:ind w:firstLine="540"/>
        <w:jc w:val="both"/>
      </w:pPr>
      <w:r>
        <w:t>5.2.1.1. На решения и действия (бездействие) муниципальных служащих органа, предоставляющего муниципальную услугу, и (или) на решения и действия (бездействие) руководителя органа, предоставляющего муниципальную услугу, - заместителем главы администрации города Кирова.</w:t>
      </w:r>
    </w:p>
    <w:p w:rsidR="00EE6B20" w:rsidRDefault="00EE6B20">
      <w:pPr>
        <w:pStyle w:val="ConsPlusNormal"/>
        <w:spacing w:before="220"/>
        <w:ind w:firstLine="540"/>
        <w:jc w:val="both"/>
      </w:pPr>
      <w:r>
        <w:t>5.2.1.2. На нарушение многофункциональным центром порядка предоставления муниципальной услуги, переданной ему на основании соглашения о взаимодействии между Администрацией и многофункциональным центром, - руководителем многофункционального центра.</w:t>
      </w:r>
    </w:p>
    <w:p w:rsidR="00EE6B20" w:rsidRDefault="00EE6B20">
      <w:pPr>
        <w:pStyle w:val="ConsPlusNormal"/>
        <w:spacing w:before="220"/>
        <w:ind w:firstLine="540"/>
        <w:jc w:val="both"/>
      </w:pPr>
      <w:r>
        <w:t>В случае если жалоба подана заявителем в орган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
    <w:p w:rsidR="00EE6B20" w:rsidRDefault="00EE6B20">
      <w:pPr>
        <w:pStyle w:val="ConsPlusNormal"/>
        <w:spacing w:before="220"/>
        <w:ind w:firstLine="540"/>
        <w:jc w:val="both"/>
      </w:pPr>
      <w:r>
        <w:t>5.3. Информацию о порядке подачи и рассмотрения жалобы можно получить:</w:t>
      </w:r>
    </w:p>
    <w:p w:rsidR="00EE6B20" w:rsidRDefault="00EE6B20">
      <w:pPr>
        <w:pStyle w:val="ConsPlusNormal"/>
        <w:spacing w:before="220"/>
        <w:ind w:firstLine="540"/>
        <w:jc w:val="both"/>
      </w:pPr>
      <w:r>
        <w:t>на официальном сайте муниципального образования "Город Киров" в сети Интернет;</w:t>
      </w:r>
    </w:p>
    <w:p w:rsidR="00EE6B20" w:rsidRDefault="00EE6B20">
      <w:pPr>
        <w:pStyle w:val="ConsPlusNormal"/>
        <w:spacing w:before="220"/>
        <w:ind w:firstLine="540"/>
        <w:jc w:val="both"/>
      </w:pPr>
      <w:r>
        <w:lastRenderedPageBreak/>
        <w:t>на Региональном портале;</w:t>
      </w:r>
    </w:p>
    <w:p w:rsidR="00EE6B20" w:rsidRDefault="00EE6B20">
      <w:pPr>
        <w:pStyle w:val="ConsPlusNormal"/>
        <w:spacing w:before="220"/>
        <w:ind w:firstLine="540"/>
        <w:jc w:val="both"/>
      </w:pPr>
      <w:r>
        <w:t>на Едином портале;</w:t>
      </w:r>
    </w:p>
    <w:p w:rsidR="00EE6B20" w:rsidRDefault="00EE6B20">
      <w:pPr>
        <w:pStyle w:val="ConsPlusNormal"/>
        <w:spacing w:before="220"/>
        <w:ind w:firstLine="540"/>
        <w:jc w:val="both"/>
      </w:pPr>
      <w:r>
        <w:t>на информационных стендах в Администрации;</w:t>
      </w:r>
    </w:p>
    <w:p w:rsidR="00EE6B20" w:rsidRDefault="00EE6B20">
      <w:pPr>
        <w:pStyle w:val="ConsPlusNormal"/>
        <w:spacing w:before="220"/>
        <w:ind w:firstLine="540"/>
        <w:jc w:val="both"/>
      </w:pPr>
      <w:r>
        <w:t>при личном обращении заявителя;</w:t>
      </w:r>
    </w:p>
    <w:p w:rsidR="00EE6B20" w:rsidRDefault="00EE6B20">
      <w:pPr>
        <w:pStyle w:val="ConsPlusNormal"/>
        <w:spacing w:before="220"/>
        <w:ind w:firstLine="540"/>
        <w:jc w:val="both"/>
      </w:pPr>
      <w:r>
        <w:t>при обращении в письменной форме, в форме электронного документа;</w:t>
      </w:r>
    </w:p>
    <w:p w:rsidR="00EE6B20" w:rsidRDefault="00EE6B20">
      <w:pPr>
        <w:pStyle w:val="ConsPlusNormal"/>
        <w:spacing w:before="220"/>
        <w:ind w:firstLine="540"/>
        <w:jc w:val="both"/>
      </w:pPr>
      <w:r>
        <w:t>по телефону.</w:t>
      </w:r>
    </w:p>
    <w:p w:rsidR="00EE6B20" w:rsidRDefault="00EE6B20">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EE6B20" w:rsidRDefault="00EE6B20">
      <w:pPr>
        <w:pStyle w:val="ConsPlusNormal"/>
        <w:spacing w:before="220"/>
        <w:ind w:firstLine="540"/>
        <w:jc w:val="both"/>
      </w:pPr>
      <w:r>
        <w:t xml:space="preserve">Федеральный </w:t>
      </w:r>
      <w:hyperlink r:id="rId18">
        <w:r>
          <w:rPr>
            <w:color w:val="0000FF"/>
          </w:rPr>
          <w:t>закон</w:t>
        </w:r>
      </w:hyperlink>
      <w:r>
        <w:t xml:space="preserve"> от 27.07.2010 N 210-ФЗ "Об организации предоставления государственных и муниципальных услуг";</w:t>
      </w:r>
    </w:p>
    <w:p w:rsidR="00EE6B20" w:rsidRDefault="00EE6B20">
      <w:pPr>
        <w:pStyle w:val="ConsPlusNormal"/>
        <w:spacing w:before="220"/>
        <w:ind w:firstLine="540"/>
        <w:jc w:val="both"/>
      </w:pPr>
      <w:hyperlink r:id="rId19">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E6B20" w:rsidRDefault="00EE6B20">
      <w:pPr>
        <w:pStyle w:val="ConsPlusNormal"/>
        <w:spacing w:before="220"/>
        <w:ind w:firstLine="540"/>
        <w:jc w:val="both"/>
      </w:pPr>
      <w:hyperlink r:id="rId20">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E6B20" w:rsidRDefault="00EE6B20">
      <w:pPr>
        <w:pStyle w:val="ConsPlusNormal"/>
        <w:spacing w:before="220"/>
        <w:ind w:firstLine="540"/>
        <w:jc w:val="both"/>
      </w:pPr>
      <w:hyperlink r:id="rId21">
        <w:r>
          <w:rPr>
            <w:color w:val="0000FF"/>
          </w:rPr>
          <w:t>постановление</w:t>
        </w:r>
      </w:hyperlink>
      <w:r>
        <w:t xml:space="preserve"> администрации города Кирова от 28.02.2014 N 812-п "Об утверждении Положения об особенностях подачи и рассмотрения жалоб 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 а также многофункциональных центров предоставления государственных и муниципальных услуг и их работников".</w:t>
      </w:r>
    </w:p>
    <w:p w:rsidR="00EE6B20" w:rsidRDefault="00EE6B20">
      <w:pPr>
        <w:pStyle w:val="ConsPlusNormal"/>
        <w:spacing w:before="220"/>
        <w:ind w:firstLine="540"/>
        <w:jc w:val="both"/>
      </w:pPr>
      <w:r>
        <w:t>Информация, указанная в настоящем разделе, размещена на официальном сайте муниципального образования "Город Киров" в сети Интернет, на Едином портале, Региональном портале.</w:t>
      </w:r>
    </w:p>
    <w:p w:rsidR="003E5790" w:rsidRDefault="003E5790"/>
    <w:sectPr w:rsidR="003E5790" w:rsidSect="00EE6B20">
      <w:pgSz w:w="11906" w:h="16838"/>
      <w:pgMar w:top="568" w:right="424"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B20"/>
    <w:rsid w:val="003E5790"/>
    <w:rsid w:val="00EE6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619EE-74B2-46FE-8395-DDDF406A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6B20"/>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E6B2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E6B20"/>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EE6B2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E6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8E0852F6A8EDE5901C3A21A25CDAE67BB8E49D73FB88AB2A385A1FE84C77CF8A71D14D8D3597B6409FDCE10FB5v9J" TargetMode="External"/><Relationship Id="rId13" Type="http://schemas.openxmlformats.org/officeDocument/2006/relationships/hyperlink" Target="consultantplus://offline/ref=5F8E0852F6A8EDE5901C3A21A25CDAE67BB9E19E79FB88AB2A385A1FE84C77CF8A71D14D8D3597B6409FDCE10FB5v9J" TargetMode="External"/><Relationship Id="rId18" Type="http://schemas.openxmlformats.org/officeDocument/2006/relationships/hyperlink" Target="consultantplus://offline/ref=5F8E0852F6A8EDE5901C3A21A25CDAE67BB8E49D73FB88AB2A385A1FE84C77CF8A71D14D8D3597B6409FDCE10FB5v9J" TargetMode="External"/><Relationship Id="rId3" Type="http://schemas.openxmlformats.org/officeDocument/2006/relationships/webSettings" Target="webSettings.xml"/><Relationship Id="rId21" Type="http://schemas.openxmlformats.org/officeDocument/2006/relationships/hyperlink" Target="consultantplus://offline/ref=5F8E0852F6A8EDE5901C242CB43086EF7FB0BA9671FB8BFE70655C48B71C719AD8318F14DD70DCBB4580C0E10944FAB1DBBDvEJ" TargetMode="External"/><Relationship Id="rId7" Type="http://schemas.openxmlformats.org/officeDocument/2006/relationships/hyperlink" Target="consultantplus://offline/ref=5F8E0852F6A8EDE5901C3A21A25CDAE67BB9E19E79FB88AB2A385A1FE84C77CF987189458B3182E215C58BEC0C5BE6B1DDC3B44862BBvBJ" TargetMode="External"/><Relationship Id="rId12" Type="http://schemas.openxmlformats.org/officeDocument/2006/relationships/hyperlink" Target="consultantplus://offline/ref=5F8E0852F6A8EDE5901C3A21A25CDAE67BB9E19E79FB88AB2A385A1FE84C77CF8A71D14D8D3597B6409FDCE10FB5v9J" TargetMode="External"/><Relationship Id="rId17" Type="http://schemas.openxmlformats.org/officeDocument/2006/relationships/hyperlink" Target="consultantplus://offline/ref=5F8E0852F6A8EDE5901C3A21A25CDAE67BB8E49D73FB88AB2A385A1FE84C77CF98718942853482E215C58BEC0C5BE6B1DDC3B44862BBvBJ" TargetMode="External"/><Relationship Id="rId2" Type="http://schemas.openxmlformats.org/officeDocument/2006/relationships/settings" Target="settings.xml"/><Relationship Id="rId16" Type="http://schemas.openxmlformats.org/officeDocument/2006/relationships/hyperlink" Target="consultantplus://offline/ref=5F8E0852F6A8EDE5901C3A21A25CDAE67BB8E79E79FC88AB2A385A1FE84C77CF98718941843382E215C58BEC0C5BE6B1DDC3B44862BBvBJ" TargetMode="External"/><Relationship Id="rId20" Type="http://schemas.openxmlformats.org/officeDocument/2006/relationships/hyperlink" Target="consultantplus://offline/ref=5F8E0852F6A8EDE5901C3A21A25CDAE67CBAE59C79FF88AB2A385A1FE84C77CF8A71D14D8D3597B6409FDCE10FB5v9J" TargetMode="External"/><Relationship Id="rId1" Type="http://schemas.openxmlformats.org/officeDocument/2006/relationships/styles" Target="styles.xml"/><Relationship Id="rId6" Type="http://schemas.openxmlformats.org/officeDocument/2006/relationships/hyperlink" Target="consultantplus://offline/ref=5F8E0852F6A8EDE5901C3A21A25CDAE67BB9E19E79FB88AB2A385A1FE84C77CF987189448A3382E215C58BEC0C5BE6B1DDC3B44862BBvBJ" TargetMode="External"/><Relationship Id="rId11" Type="http://schemas.openxmlformats.org/officeDocument/2006/relationships/hyperlink" Target="consultantplus://offline/ref=5F8E0852F6A8EDE5901C3A21A25CDAE67BB9E19E79FB88AB2A385A1FE84C77CF987189438A3482E215C58BEC0C5BE6B1DDC3B44862BBvBJ" TargetMode="External"/><Relationship Id="rId5" Type="http://schemas.openxmlformats.org/officeDocument/2006/relationships/hyperlink" Target="consultantplus://offline/ref=5F8E0852F6A8EDE5901C3A21A25CDAE67BB9E19E79FB88AB2A385A1FE84C77CF98718944893182E215C58BEC0C5BE6B1DDC3B44862BBvBJ" TargetMode="External"/><Relationship Id="rId15" Type="http://schemas.openxmlformats.org/officeDocument/2006/relationships/hyperlink" Target="consultantplus://offline/ref=5F8E0852F6A8EDE5901C3A21A25CDAE67BB8E19378F888AB2A385A1FE84C77CF8A71D14D8D3597B6409FDCE10FB5v9J" TargetMode="External"/><Relationship Id="rId23" Type="http://schemas.openxmlformats.org/officeDocument/2006/relationships/theme" Target="theme/theme1.xml"/><Relationship Id="rId10" Type="http://schemas.openxmlformats.org/officeDocument/2006/relationships/hyperlink" Target="consultantplus://offline/ref=5F8E0852F6A8EDE5901C3A21A25CDAE67BB8E49D73FB88AB2A385A1FE84C77CF98718943893D82E215C58BEC0C5BE6B1DDC3B44862BBvBJ" TargetMode="External"/><Relationship Id="rId19" Type="http://schemas.openxmlformats.org/officeDocument/2006/relationships/hyperlink" Target="consultantplus://offline/ref=5F8E0852F6A8EDE5901C3A21A25CDAE67CBBE49871F888AB2A385A1FE84C77CF8A71D14D8D3597B6409FDCE10FB5v9J" TargetMode="External"/><Relationship Id="rId4" Type="http://schemas.openxmlformats.org/officeDocument/2006/relationships/hyperlink" Target="consultantplus://offline/ref=5F8E0852F6A8EDE5901C3A21A25CDAE67BB9E19E79FB88AB2A385A1FE84C77CF987189448F3182E215C58BEC0C5BE6B1DDC3B44862BBvBJ" TargetMode="External"/><Relationship Id="rId9" Type="http://schemas.openxmlformats.org/officeDocument/2006/relationships/hyperlink" Target="consultantplus://offline/ref=5F8E0852F6A8EDE5901C3A21A25CDAE67BB8E49D73FB88AB2A385A1FE84C77CF987189448F3FDDE700D4D3E00C44F8B5C7DFB64AB6v3J" TargetMode="External"/><Relationship Id="rId14" Type="http://schemas.openxmlformats.org/officeDocument/2006/relationships/hyperlink" Target="consultantplus://offline/ref=5F8E0852F6A8EDE5901C3A21A25CDAE67BB8E19378F888AB2A385A1FE84C77CF8A71D14D8D3597B6409FDCE10FB5v9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7851</Words>
  <Characters>44752</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Людмила Николаевна</dc:creator>
  <cp:keywords/>
  <dc:description/>
  <cp:lastModifiedBy>Куклина Людмила Николаевна</cp:lastModifiedBy>
  <cp:revision>1</cp:revision>
  <cp:lastPrinted>2023-04-11T09:47:00Z</cp:lastPrinted>
  <dcterms:created xsi:type="dcterms:W3CDTF">2023-04-11T09:47:00Z</dcterms:created>
  <dcterms:modified xsi:type="dcterms:W3CDTF">2023-04-11T09:47:00Z</dcterms:modified>
</cp:coreProperties>
</file>