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64414" w14:textId="56FB9201" w:rsidR="00341B66" w:rsidRPr="006134F3" w:rsidRDefault="00341B66" w:rsidP="00341B66">
      <w:pPr>
        <w:jc w:val="center"/>
        <w:rPr>
          <w:b/>
          <w:sz w:val="28"/>
          <w:szCs w:val="28"/>
        </w:rPr>
      </w:pPr>
      <w:r w:rsidRPr="006134F3">
        <w:rPr>
          <w:b/>
          <w:sz w:val="28"/>
          <w:szCs w:val="28"/>
        </w:rPr>
        <w:t xml:space="preserve">АДМИНИСТРАЦИЯ   </w:t>
      </w:r>
      <w:r>
        <w:rPr>
          <w:b/>
          <w:sz w:val="28"/>
          <w:szCs w:val="28"/>
        </w:rPr>
        <w:t>СЕРДЕЖСКОГО</w:t>
      </w:r>
      <w:r w:rsidRPr="006134F3">
        <w:rPr>
          <w:b/>
          <w:sz w:val="28"/>
          <w:szCs w:val="28"/>
        </w:rPr>
        <w:t xml:space="preserve"> СЕЛЬСКОГО ПОСЕЛЕНИЯ</w:t>
      </w:r>
    </w:p>
    <w:p w14:paraId="3E4E7E1F" w14:textId="3E6AC2CD" w:rsidR="00341B66" w:rsidRDefault="00341B66" w:rsidP="00341B66">
      <w:pPr>
        <w:jc w:val="center"/>
        <w:rPr>
          <w:b/>
          <w:sz w:val="28"/>
          <w:szCs w:val="28"/>
        </w:rPr>
      </w:pPr>
      <w:r w:rsidRPr="006134F3">
        <w:rPr>
          <w:b/>
          <w:sz w:val="28"/>
          <w:szCs w:val="28"/>
        </w:rPr>
        <w:t>ЯРАНСКОГО РАЙОНА КИРОВСКОЙ ОБЛАСТИ</w:t>
      </w:r>
    </w:p>
    <w:p w14:paraId="64493058" w14:textId="77777777" w:rsidR="00341B66" w:rsidRDefault="00341B66" w:rsidP="00341B66">
      <w:pPr>
        <w:jc w:val="center"/>
        <w:rPr>
          <w:b/>
          <w:sz w:val="28"/>
          <w:szCs w:val="28"/>
        </w:rPr>
      </w:pPr>
    </w:p>
    <w:p w14:paraId="66D08BF0" w14:textId="77777777" w:rsidR="00341B66" w:rsidRPr="006134F3" w:rsidRDefault="00341B66" w:rsidP="00341B66">
      <w:pPr>
        <w:jc w:val="center"/>
        <w:rPr>
          <w:b/>
          <w:sz w:val="28"/>
          <w:szCs w:val="28"/>
        </w:rPr>
      </w:pPr>
    </w:p>
    <w:p w14:paraId="69956C92" w14:textId="77777777" w:rsidR="00341B66" w:rsidRPr="006134F3" w:rsidRDefault="00341B66" w:rsidP="00341B66">
      <w:pPr>
        <w:jc w:val="center"/>
        <w:rPr>
          <w:b/>
          <w:sz w:val="28"/>
          <w:szCs w:val="28"/>
        </w:rPr>
      </w:pPr>
      <w:r w:rsidRPr="006134F3">
        <w:rPr>
          <w:b/>
          <w:sz w:val="28"/>
          <w:szCs w:val="28"/>
        </w:rPr>
        <w:t>ПОСТАНОВЛЕНИЕ</w:t>
      </w:r>
    </w:p>
    <w:p w14:paraId="24731CF2" w14:textId="77777777" w:rsidR="00341B66" w:rsidRPr="006134F3" w:rsidRDefault="00341B66" w:rsidP="00341B66">
      <w:pPr>
        <w:spacing w:line="360" w:lineRule="auto"/>
        <w:jc w:val="center"/>
        <w:rPr>
          <w:b/>
          <w:sz w:val="28"/>
          <w:szCs w:val="28"/>
        </w:rPr>
      </w:pPr>
    </w:p>
    <w:p w14:paraId="6F2A25B6" w14:textId="77777777" w:rsidR="00341B66" w:rsidRPr="006134F3" w:rsidRDefault="00341B66" w:rsidP="00341B66">
      <w:pPr>
        <w:tabs>
          <w:tab w:val="left" w:pos="1409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20.07.2022                                                                            </w:t>
      </w:r>
      <w:proofErr w:type="gramStart"/>
      <w:r>
        <w:rPr>
          <w:sz w:val="28"/>
          <w:szCs w:val="28"/>
        </w:rPr>
        <w:t xml:space="preserve">№ </w:t>
      </w:r>
      <w:r w:rsidRPr="006134F3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proofErr w:type="gramEnd"/>
      <w:r w:rsidRPr="006134F3">
        <w:rPr>
          <w:sz w:val="28"/>
          <w:szCs w:val="28"/>
        </w:rPr>
        <w:t xml:space="preserve"> </w:t>
      </w:r>
    </w:p>
    <w:p w14:paraId="3EF5A0FE" w14:textId="77777777" w:rsidR="00341B66" w:rsidRDefault="00341B66" w:rsidP="00341B66">
      <w:pPr>
        <w:jc w:val="center"/>
        <w:rPr>
          <w:sz w:val="28"/>
          <w:szCs w:val="28"/>
        </w:rPr>
      </w:pPr>
      <w:r w:rsidRPr="006134F3">
        <w:rPr>
          <w:sz w:val="28"/>
          <w:szCs w:val="28"/>
        </w:rPr>
        <w:t xml:space="preserve">с. </w:t>
      </w:r>
      <w:r>
        <w:rPr>
          <w:sz w:val="28"/>
          <w:szCs w:val="28"/>
        </w:rPr>
        <w:t>Сердеж</w:t>
      </w:r>
      <w:r w:rsidRPr="006134F3">
        <w:rPr>
          <w:sz w:val="28"/>
          <w:szCs w:val="28"/>
        </w:rPr>
        <w:t> </w:t>
      </w:r>
    </w:p>
    <w:p w14:paraId="702DFD13" w14:textId="77777777" w:rsidR="00341B66" w:rsidRPr="006134F3" w:rsidRDefault="00341B66" w:rsidP="00341B66">
      <w:pPr>
        <w:jc w:val="center"/>
        <w:rPr>
          <w:sz w:val="28"/>
          <w:szCs w:val="28"/>
        </w:rPr>
      </w:pPr>
    </w:p>
    <w:p w14:paraId="2F52A2B6" w14:textId="77777777" w:rsidR="00341B66" w:rsidRPr="006134F3" w:rsidRDefault="00341B66" w:rsidP="00341B66">
      <w:pPr>
        <w:pStyle w:val="a4"/>
        <w:shd w:val="clear" w:color="auto" w:fill="FFFFFF"/>
        <w:jc w:val="center"/>
        <w:rPr>
          <w:sz w:val="28"/>
          <w:szCs w:val="28"/>
        </w:rPr>
      </w:pPr>
      <w:r w:rsidRPr="006134F3">
        <w:rPr>
          <w:b/>
          <w:bCs/>
          <w:sz w:val="28"/>
          <w:szCs w:val="28"/>
        </w:rPr>
        <w:t>Об утверждении административного регламента</w:t>
      </w:r>
    </w:p>
    <w:p w14:paraId="1038EDAC" w14:textId="77777777" w:rsidR="00341B66" w:rsidRPr="006134F3" w:rsidRDefault="00341B66" w:rsidP="00341B66">
      <w:pPr>
        <w:pStyle w:val="a4"/>
        <w:shd w:val="clear" w:color="auto" w:fill="FFFFFF"/>
        <w:jc w:val="center"/>
        <w:rPr>
          <w:sz w:val="28"/>
          <w:szCs w:val="28"/>
        </w:rPr>
      </w:pPr>
      <w:r w:rsidRPr="006134F3">
        <w:rPr>
          <w:b/>
          <w:bCs/>
          <w:sz w:val="28"/>
          <w:szCs w:val="28"/>
        </w:rPr>
        <w:t>предоставления муниципальной услуги «Рассмотрение предложений о внесении изменений в схему размещения нестационарных торговых объектов на территории муниципального образования»</w:t>
      </w:r>
    </w:p>
    <w:p w14:paraId="1DAD8301" w14:textId="77777777" w:rsidR="00D1198B" w:rsidRDefault="00D1198B" w:rsidP="00341B66">
      <w:pPr>
        <w:shd w:val="clear" w:color="auto" w:fill="FFFFFF"/>
        <w:spacing w:before="105" w:line="270" w:lineRule="atLeast"/>
        <w:ind w:firstLine="709"/>
        <w:jc w:val="both"/>
        <w:rPr>
          <w:spacing w:val="-1"/>
          <w:sz w:val="28"/>
          <w:szCs w:val="28"/>
        </w:rPr>
      </w:pPr>
    </w:p>
    <w:p w14:paraId="44C9D92B" w14:textId="5D7647CE" w:rsidR="00341B66" w:rsidRPr="006134F3" w:rsidRDefault="00341B66" w:rsidP="00341B66">
      <w:pPr>
        <w:shd w:val="clear" w:color="auto" w:fill="FFFFFF"/>
        <w:spacing w:before="105" w:line="270" w:lineRule="atLeast"/>
        <w:ind w:firstLine="709"/>
        <w:jc w:val="both"/>
        <w:rPr>
          <w:sz w:val="28"/>
          <w:szCs w:val="28"/>
        </w:rPr>
      </w:pPr>
      <w:r w:rsidRPr="006134F3">
        <w:rPr>
          <w:spacing w:val="-1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Pr="006134F3">
        <w:rPr>
          <w:sz w:val="28"/>
          <w:szCs w:val="28"/>
        </w:rPr>
        <w:t xml:space="preserve"> 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341B66">
        <w:rPr>
          <w:sz w:val="28"/>
          <w:szCs w:val="28"/>
        </w:rPr>
        <w:t>приказом министерства экономического развития и поддержки предпринимательства Кировской области от 20.09.2019 № 117 «Об утверждении Порядка разработки и утверждения органами местного самоуправления Кировской области схемы размещения нестационарных торговых объектов» </w:t>
      </w:r>
      <w:r w:rsidRPr="00341B66">
        <w:rPr>
          <w:spacing w:val="-1"/>
          <w:sz w:val="28"/>
          <w:szCs w:val="28"/>
        </w:rPr>
        <w:t> администрация Сердежского сельского поселения</w:t>
      </w:r>
      <w:r w:rsidRPr="006134F3">
        <w:rPr>
          <w:spacing w:val="-1"/>
          <w:sz w:val="28"/>
          <w:szCs w:val="28"/>
        </w:rPr>
        <w:t xml:space="preserve"> Яранского района Кировской области  ПОСТАНОВЛЯЕТ:</w:t>
      </w:r>
    </w:p>
    <w:p w14:paraId="0E9D2436" w14:textId="77777777" w:rsidR="00341B66" w:rsidRPr="006134F3" w:rsidRDefault="00341B66" w:rsidP="00341B66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Pr="006134F3">
        <w:rPr>
          <w:spacing w:val="-1"/>
          <w:sz w:val="28"/>
          <w:szCs w:val="28"/>
        </w:rPr>
        <w:t>Утвердить а</w:t>
      </w:r>
      <w:r w:rsidRPr="006134F3">
        <w:rPr>
          <w:sz w:val="28"/>
          <w:szCs w:val="28"/>
        </w:rPr>
        <w:t>дминистративный регламент предоставления муниципальной услуги «Рассмотрение предложений о внесении изменений в схему размещения нестационарных торговых объектов на территории муниципального образования» </w:t>
      </w:r>
      <w:hyperlink r:id="rId5" w:history="1">
        <w:r w:rsidRPr="006134F3">
          <w:rPr>
            <w:rStyle w:val="a3"/>
            <w:rFonts w:eastAsia="Calibri"/>
            <w:sz w:val="28"/>
            <w:szCs w:val="28"/>
          </w:rPr>
          <w:t>согласно приложению</w:t>
        </w:r>
      </w:hyperlink>
      <w:r w:rsidRPr="006134F3">
        <w:rPr>
          <w:spacing w:val="-1"/>
          <w:sz w:val="28"/>
          <w:szCs w:val="28"/>
        </w:rPr>
        <w:t>.</w:t>
      </w:r>
    </w:p>
    <w:p w14:paraId="3D82DA13" w14:textId="77777777" w:rsidR="00341B66" w:rsidRPr="006134F3" w:rsidRDefault="00341B66" w:rsidP="00341B66">
      <w:pPr>
        <w:shd w:val="clear" w:color="auto" w:fill="FFFFFF"/>
        <w:spacing w:line="254" w:lineRule="atLeast"/>
        <w:ind w:firstLine="709"/>
        <w:jc w:val="both"/>
        <w:rPr>
          <w:color w:val="212121"/>
          <w:sz w:val="28"/>
          <w:szCs w:val="28"/>
        </w:rPr>
      </w:pPr>
      <w:r w:rsidRPr="006134F3">
        <w:rPr>
          <w:color w:val="212121"/>
          <w:sz w:val="28"/>
          <w:szCs w:val="28"/>
          <w:shd w:val="clear" w:color="auto" w:fill="FFFFFF"/>
        </w:rPr>
        <w:t>2.</w:t>
      </w:r>
      <w:r>
        <w:rPr>
          <w:color w:val="212121"/>
          <w:sz w:val="28"/>
          <w:szCs w:val="28"/>
        </w:rPr>
        <w:t xml:space="preserve"> </w:t>
      </w:r>
      <w:r w:rsidRPr="006134F3">
        <w:rPr>
          <w:sz w:val="28"/>
          <w:szCs w:val="28"/>
        </w:rPr>
        <w:t xml:space="preserve">Опубликовать настоящее постановление в Информационном бюллетене органов местного самоуправления </w:t>
      </w:r>
      <w:r>
        <w:rPr>
          <w:sz w:val="28"/>
          <w:szCs w:val="28"/>
        </w:rPr>
        <w:t>Сердежского</w:t>
      </w:r>
      <w:r w:rsidRPr="006134F3">
        <w:rPr>
          <w:sz w:val="28"/>
          <w:szCs w:val="28"/>
        </w:rPr>
        <w:t xml:space="preserve"> сельского поселения, разместить в сети Интернет на официальном сайте органов местного самоуправления муниципального образования Яранский муниципальный район.</w:t>
      </w:r>
    </w:p>
    <w:p w14:paraId="5FF4D60E" w14:textId="77777777" w:rsidR="00341B66" w:rsidRPr="006134F3" w:rsidRDefault="00341B66" w:rsidP="00341B66">
      <w:pPr>
        <w:shd w:val="clear" w:color="auto" w:fill="FFFFFF"/>
        <w:spacing w:line="254" w:lineRule="atLeast"/>
        <w:jc w:val="both"/>
        <w:rPr>
          <w:color w:val="212121"/>
          <w:sz w:val="28"/>
          <w:szCs w:val="28"/>
        </w:rPr>
      </w:pPr>
      <w:r w:rsidRPr="006134F3">
        <w:rPr>
          <w:color w:val="212121"/>
          <w:sz w:val="28"/>
          <w:szCs w:val="28"/>
        </w:rPr>
        <w:t>         3. Настоящее Постановление вступает в силу в соответствии с действующим законодательством.</w:t>
      </w:r>
    </w:p>
    <w:p w14:paraId="4EC4B80B" w14:textId="77777777" w:rsidR="00341B66" w:rsidRPr="006134F3" w:rsidRDefault="00341B66" w:rsidP="00341B66">
      <w:pPr>
        <w:shd w:val="clear" w:color="auto" w:fill="FFFFFF"/>
        <w:spacing w:line="254" w:lineRule="atLeast"/>
        <w:jc w:val="both"/>
        <w:rPr>
          <w:color w:val="212121"/>
          <w:sz w:val="28"/>
          <w:szCs w:val="28"/>
        </w:rPr>
      </w:pPr>
      <w:r w:rsidRPr="006134F3">
        <w:rPr>
          <w:color w:val="212121"/>
          <w:sz w:val="28"/>
          <w:szCs w:val="28"/>
        </w:rPr>
        <w:t> </w:t>
      </w:r>
    </w:p>
    <w:p w14:paraId="6BD5597B" w14:textId="77777777" w:rsidR="00341B66" w:rsidRPr="006134F3" w:rsidRDefault="00341B66" w:rsidP="00341B66">
      <w:pPr>
        <w:shd w:val="clear" w:color="auto" w:fill="FFFFFF"/>
        <w:spacing w:line="254" w:lineRule="atLeast"/>
        <w:rPr>
          <w:color w:val="212121"/>
          <w:sz w:val="28"/>
          <w:szCs w:val="28"/>
        </w:rPr>
      </w:pPr>
      <w:r w:rsidRPr="006134F3">
        <w:rPr>
          <w:color w:val="212121"/>
          <w:sz w:val="28"/>
          <w:szCs w:val="28"/>
        </w:rPr>
        <w:t> </w:t>
      </w:r>
      <w:r w:rsidRPr="006134F3">
        <w:rPr>
          <w:color w:val="212121"/>
          <w:sz w:val="28"/>
          <w:szCs w:val="28"/>
          <w:shd w:val="clear" w:color="auto" w:fill="FFFFFF"/>
        </w:rPr>
        <w:t>        </w:t>
      </w:r>
    </w:p>
    <w:p w14:paraId="72D6BB91" w14:textId="77777777" w:rsidR="00341B66" w:rsidRPr="006134F3" w:rsidRDefault="00341B66" w:rsidP="00341B66">
      <w:pPr>
        <w:shd w:val="clear" w:color="auto" w:fill="FFFFFF"/>
        <w:spacing w:line="254" w:lineRule="atLeast"/>
        <w:rPr>
          <w:color w:val="212121"/>
          <w:sz w:val="28"/>
          <w:szCs w:val="28"/>
        </w:rPr>
      </w:pPr>
      <w:r w:rsidRPr="006134F3">
        <w:rPr>
          <w:color w:val="212121"/>
          <w:sz w:val="28"/>
          <w:szCs w:val="28"/>
        </w:rPr>
        <w:t>Глава администрации</w:t>
      </w:r>
    </w:p>
    <w:p w14:paraId="2B08E036" w14:textId="62BFCD88" w:rsidR="00433F58" w:rsidRDefault="00341B66" w:rsidP="00341B66">
      <w:pPr>
        <w:shd w:val="clear" w:color="auto" w:fill="FFFFFF"/>
        <w:spacing w:before="105" w:after="720" w:line="270" w:lineRule="atLeast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Сердежского</w:t>
      </w:r>
      <w:r w:rsidRPr="006134F3">
        <w:rPr>
          <w:color w:val="212121"/>
          <w:sz w:val="28"/>
          <w:szCs w:val="28"/>
        </w:rPr>
        <w:t xml:space="preserve"> сельского поселения          </w:t>
      </w:r>
      <w:r>
        <w:rPr>
          <w:color w:val="212121"/>
          <w:sz w:val="28"/>
          <w:szCs w:val="28"/>
        </w:rPr>
        <w:t>                  </w:t>
      </w:r>
      <w:r w:rsidRPr="006134F3">
        <w:rPr>
          <w:color w:val="212121"/>
          <w:sz w:val="28"/>
          <w:szCs w:val="28"/>
        </w:rPr>
        <w:t xml:space="preserve">  </w:t>
      </w:r>
      <w:r>
        <w:rPr>
          <w:color w:val="212121"/>
          <w:sz w:val="28"/>
          <w:szCs w:val="28"/>
        </w:rPr>
        <w:t>С. А. Мертвищев</w:t>
      </w:r>
    </w:p>
    <w:p w14:paraId="2EAAEC6B" w14:textId="77777777" w:rsidR="00FD19E5" w:rsidRDefault="00FD19E5" w:rsidP="00AF6200">
      <w:pPr>
        <w:shd w:val="clear" w:color="auto" w:fill="FFFFFF"/>
        <w:spacing w:before="105" w:after="720" w:line="27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53CA941C" w14:textId="77777777" w:rsidR="00AF6200" w:rsidRPr="00D2774E" w:rsidRDefault="00AF6200" w:rsidP="00AF620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DA0D63B" w14:textId="77777777" w:rsidR="00AF6200" w:rsidRPr="00D2774E" w:rsidRDefault="00AF6200" w:rsidP="00AF6200">
      <w:pPr>
        <w:pStyle w:val="ConsPlusNormal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 w:rsidRPr="00D2774E">
        <w:rPr>
          <w:rFonts w:ascii="Times New Roman" w:hAnsi="Times New Roman" w:cs="Times New Roman"/>
          <w:sz w:val="24"/>
          <w:szCs w:val="24"/>
        </w:rPr>
        <w:t>Утвержден</w:t>
      </w:r>
    </w:p>
    <w:p w14:paraId="3E476A07" w14:textId="77777777" w:rsidR="00AF6200" w:rsidRDefault="00AF6200" w:rsidP="00AF620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90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14:paraId="54BB6B27" w14:textId="77777777" w:rsidR="00AF6200" w:rsidRDefault="00AF6200" w:rsidP="00AF620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350AA47D" w14:textId="77777777" w:rsidR="00AF6200" w:rsidRDefault="00AF6200" w:rsidP="00AF620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Сердежское сельское поселение</w:t>
      </w:r>
    </w:p>
    <w:p w14:paraId="745529C5" w14:textId="77777777" w:rsidR="00AF6200" w:rsidRDefault="00AF6200" w:rsidP="00AF620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Яранского района</w:t>
      </w:r>
    </w:p>
    <w:p w14:paraId="02306D05" w14:textId="77777777" w:rsidR="00AF6200" w:rsidRPr="0042090B" w:rsidRDefault="00AF6200" w:rsidP="00AF6200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14:paraId="4900F0A8" w14:textId="77777777" w:rsidR="00DB07E0" w:rsidRDefault="00AF6200" w:rsidP="00AF6200">
      <w:pPr>
        <w:pStyle w:val="ConsPlusNormal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20.07.2022 № 59</w:t>
      </w:r>
      <w:r w:rsidR="00433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95C38" w14:textId="113613CD" w:rsidR="00DB07E0" w:rsidRDefault="00DB07E0" w:rsidP="00DB07E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B07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433F58" w:rsidRPr="00DB07E0">
        <w:rPr>
          <w:rFonts w:ascii="Times New Roman" w:hAnsi="Times New Roman" w:cs="Times New Roman"/>
          <w:sz w:val="24"/>
          <w:szCs w:val="24"/>
          <w:highlight w:val="yellow"/>
        </w:rPr>
        <w:t xml:space="preserve">(ред. </w:t>
      </w:r>
      <w:proofErr w:type="gramStart"/>
      <w:r w:rsidR="00433F58" w:rsidRPr="00DB07E0">
        <w:rPr>
          <w:rFonts w:ascii="Times New Roman" w:hAnsi="Times New Roman" w:cs="Times New Roman"/>
          <w:sz w:val="24"/>
          <w:szCs w:val="24"/>
          <w:highlight w:val="yellow"/>
        </w:rPr>
        <w:t>От</w:t>
      </w:r>
      <w:r w:rsidRPr="00DB07E0">
        <w:rPr>
          <w:rFonts w:ascii="Times New Roman" w:hAnsi="Times New Roman" w:cs="Times New Roman"/>
          <w:sz w:val="24"/>
          <w:szCs w:val="24"/>
          <w:highlight w:val="yellow"/>
        </w:rPr>
        <w:t xml:space="preserve">  19.02.2024</w:t>
      </w:r>
      <w:proofErr w:type="gramEnd"/>
      <w:r w:rsidRPr="00DB07E0">
        <w:rPr>
          <w:rFonts w:ascii="Times New Roman" w:hAnsi="Times New Roman" w:cs="Times New Roman"/>
          <w:sz w:val="24"/>
          <w:szCs w:val="24"/>
          <w:highlight w:val="yellow"/>
        </w:rPr>
        <w:t xml:space="preserve"> № </w:t>
      </w:r>
      <w:r w:rsidR="00E3124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DB07E0">
        <w:rPr>
          <w:rFonts w:ascii="Times New Roman" w:hAnsi="Times New Roman" w:cs="Times New Roman"/>
          <w:sz w:val="24"/>
          <w:szCs w:val="24"/>
          <w:highlight w:val="yellow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31570" w14:textId="3343962E" w:rsidR="00AF6200" w:rsidRDefault="00DB07E0" w:rsidP="00AF6200">
      <w:pPr>
        <w:pStyle w:val="ConsPlusNormal"/>
        <w:ind w:firstLine="538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220206D" w14:textId="77777777" w:rsidR="00AF6200" w:rsidRDefault="00AF6200" w:rsidP="00AF6200">
      <w:pPr>
        <w:pStyle w:val="ConsPlusTitle"/>
        <w:jc w:val="center"/>
      </w:pPr>
      <w:bookmarkStart w:id="1" w:name="P30"/>
      <w:bookmarkEnd w:id="1"/>
    </w:p>
    <w:p w14:paraId="6588C219" w14:textId="77777777" w:rsidR="00AF6200" w:rsidRDefault="00AF6200" w:rsidP="00AF6200">
      <w:pPr>
        <w:pStyle w:val="ConsPlusTitle"/>
        <w:jc w:val="center"/>
      </w:pPr>
    </w:p>
    <w:p w14:paraId="4A8B2461" w14:textId="77777777" w:rsidR="00AF6200" w:rsidRPr="0042090B" w:rsidRDefault="00AF6200" w:rsidP="00AF6200">
      <w:pPr>
        <w:pStyle w:val="ConsPlusTitle"/>
        <w:jc w:val="center"/>
      </w:pPr>
      <w:r w:rsidRPr="0042090B">
        <w:t>АДМИНИСТРАТИВНЫЙ РЕГЛАМЕНТ</w:t>
      </w:r>
    </w:p>
    <w:p w14:paraId="56FF7B46" w14:textId="77777777" w:rsidR="00AF6200" w:rsidRDefault="00AF6200" w:rsidP="00AF6200">
      <w:pPr>
        <w:pStyle w:val="ConsPlusTitle"/>
        <w:jc w:val="center"/>
      </w:pPr>
      <w:r w:rsidRPr="0042090B">
        <w:t>ПРЕДОСТАВЛЕНИЯ МУНИЦИПАЛЬНОЙ УСЛУГИ</w:t>
      </w:r>
    </w:p>
    <w:p w14:paraId="222904B3" w14:textId="77777777" w:rsidR="00AF6200" w:rsidRDefault="00AF6200" w:rsidP="00AF6200">
      <w:pPr>
        <w:pStyle w:val="ConsPlusTitle"/>
        <w:jc w:val="center"/>
      </w:pPr>
      <w:r w:rsidRPr="0042090B">
        <w:t xml:space="preserve"> "РАССМОТРЕНИЕ</w:t>
      </w:r>
      <w:r>
        <w:t xml:space="preserve"> </w:t>
      </w:r>
      <w:r w:rsidRPr="0042090B">
        <w:t>ПРЕДЛОЖЕНИЙ О ВНЕСЕНИИ ИЗМЕНЕНИЙ В СХЕМУ РАЗМЕЩЕНИЯ</w:t>
      </w:r>
      <w:r>
        <w:t xml:space="preserve"> </w:t>
      </w:r>
      <w:r w:rsidRPr="0042090B">
        <w:t xml:space="preserve">НЕСТАЦИОНАРНЫХ ТОРГОВЫХ ОБЪЕКТОВ </w:t>
      </w:r>
    </w:p>
    <w:p w14:paraId="1AA5F975" w14:textId="77777777" w:rsidR="00AF6200" w:rsidRPr="0042090B" w:rsidRDefault="00AF6200" w:rsidP="00AF6200">
      <w:pPr>
        <w:pStyle w:val="ConsPlusTitle"/>
        <w:jc w:val="center"/>
      </w:pPr>
      <w:r w:rsidRPr="0042090B">
        <w:t>НА ТЕРРИТОРИИ</w:t>
      </w:r>
      <w:r>
        <w:t xml:space="preserve"> </w:t>
      </w:r>
      <w:r w:rsidRPr="0042090B">
        <w:t>МУНИЦИПАЛЬНОГО ОБРАЗОВАНИЯ"</w:t>
      </w:r>
    </w:p>
    <w:p w14:paraId="6C5FBA58" w14:textId="77777777" w:rsidR="00AF6200" w:rsidRPr="0042090B" w:rsidRDefault="00AF6200" w:rsidP="00AF6200">
      <w:pPr>
        <w:spacing w:after="1"/>
      </w:pPr>
    </w:p>
    <w:p w14:paraId="2F7CAEB1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46855B" w14:textId="77777777" w:rsidR="00AF6200" w:rsidRPr="0042090B" w:rsidRDefault="00AF6200" w:rsidP="00AF6200">
      <w:pPr>
        <w:pStyle w:val="ConsPlusTitle"/>
        <w:jc w:val="center"/>
        <w:outlineLvl w:val="1"/>
      </w:pPr>
      <w:r w:rsidRPr="0042090B">
        <w:t>1. Общие положения</w:t>
      </w:r>
    </w:p>
    <w:p w14:paraId="7576D1B7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585BA1" w14:textId="77777777" w:rsidR="00AF6200" w:rsidRPr="0042090B" w:rsidRDefault="00AF6200" w:rsidP="00AF62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"Рассмотрение предложений о внесении изменений в схему размещения нестационарных торговых объектов на территории муниципального образования"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(далее - многофункциональный центр),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14:paraId="5AC01CF5" w14:textId="4A492822" w:rsidR="00AF6200" w:rsidRPr="0042090B" w:rsidRDefault="00AF6200" w:rsidP="002E721E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</w:pPr>
      <w:bookmarkStart w:id="2" w:name="P41"/>
      <w:bookmarkEnd w:id="2"/>
      <w:r w:rsidRPr="0042090B">
        <w:t xml:space="preserve">1.2. 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6" w:history="1">
        <w:r w:rsidRPr="0042090B">
          <w:rPr>
            <w:color w:val="0000FF"/>
          </w:rPr>
          <w:t>законе</w:t>
        </w:r>
      </w:hyperlink>
      <w:r w:rsidRPr="0042090B">
        <w:t xml:space="preserve"> от 27.07.2010 N 210-ФЗ "Об организации предоставления государственных и муниципальных услуг" (далее - Закон N 210-ФЗ), </w:t>
      </w:r>
      <w:r w:rsidR="00E23C8E" w:rsidRPr="00E23C8E">
        <w:rPr>
          <w:highlight w:val="yellow"/>
        </w:rPr>
        <w:t>приказ министерства промышленности, предпринимательства и торговли Кировской области от 11 ноября 2021 г. N 200-пр «Об утверждении Порядка разработки и утверждения органами местного самоуправления Кировской области схемы размещения нестационарных торговых объектов» (в ред. от 08.08.2022 N 100-пр);</w:t>
      </w:r>
      <w:r w:rsidRPr="003B6D75">
        <w:t xml:space="preserve"> </w:t>
      </w:r>
      <w:r w:rsidRPr="0042090B">
        <w:t>и иных нормативных правовых актах Российской Федерации и Кировской области.</w:t>
      </w:r>
    </w:p>
    <w:p w14:paraId="1723CB4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1.3. Заявителями при предоставлении муниципальной услуги являются физические лица, зарегистрированные в качестве индивидуальных предпринимателей,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</w:t>
      </w:r>
      <w:r w:rsidRPr="0042090B">
        <w:rPr>
          <w:rFonts w:ascii="Times New Roman" w:hAnsi="Times New Roman" w:cs="Times New Roman"/>
          <w:sz w:val="24"/>
          <w:szCs w:val="24"/>
        </w:rPr>
        <w:lastRenderedPageBreak/>
        <w:t>предоставляющий муниципальную услугу, или в многофункциональный центр предоставления государственных и муниципальных услуг с запросом о предоставлении муниципальной услуги, выраженным в письменной или электронной форме.</w:t>
      </w:r>
    </w:p>
    <w:p w14:paraId="533B432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 Требования к порядку информирования о предоставлении муниципальной услуги.</w:t>
      </w:r>
    </w:p>
    <w:p w14:paraId="238D1F5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4"/>
      <w:bookmarkEnd w:id="3"/>
      <w:r w:rsidRPr="0042090B">
        <w:rPr>
          <w:rFonts w:ascii="Times New Roman" w:hAnsi="Times New Roman" w:cs="Times New Roman"/>
          <w:sz w:val="24"/>
          <w:szCs w:val="24"/>
        </w:rPr>
        <w:t>1.4.1.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4F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Яранский</w:t>
      </w:r>
      <w:r w:rsidRPr="00EA54F4"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 (</w:t>
      </w:r>
      <w:r>
        <w:rPr>
          <w:rFonts w:ascii="Times New Roman" w:hAnsi="Times New Roman" w:cs="Times New Roman"/>
          <w:sz w:val="24"/>
          <w:szCs w:val="24"/>
        </w:rPr>
        <w:t>далее – администрация)</w:t>
      </w:r>
      <w:r w:rsidRPr="0042090B">
        <w:rPr>
          <w:rFonts w:ascii="Times New Roman" w:hAnsi="Times New Roman" w:cs="Times New Roman"/>
          <w:sz w:val="24"/>
          <w:szCs w:val="24"/>
        </w:rPr>
        <w:t>, а также на Едином портале государственных и муниципальных услуг (функций) (далее - Единый портал).</w:t>
      </w:r>
    </w:p>
    <w:p w14:paraId="77F922F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1.4.1.1.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2BBEC14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1.4.1.2.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органа, предоставляющего муниципальную услугу.</w:t>
      </w:r>
    </w:p>
    <w:p w14:paraId="5008D9E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1.4.1.3.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7E9CD72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1.4.1.4.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(далее - Региональный портал)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кабинете" пользователя.</w:t>
      </w:r>
    </w:p>
    <w:p w14:paraId="61F6B14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1.4.1.5. Информация о порядке предоставления муниципальной услуги предоставляется бесплатно.</w:t>
      </w:r>
    </w:p>
    <w:p w14:paraId="4FFC075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14:paraId="12B1D1C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1.4.2.1. Информацию о месте нахождения и графике работы, контактных телефонах, адресах электронной почты, официальном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CD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Яранский</w:t>
      </w:r>
      <w:r w:rsidRPr="00053CDE"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</w:t>
      </w:r>
      <w:r w:rsidRPr="0042090B">
        <w:rPr>
          <w:rFonts w:ascii="Times New Roman" w:hAnsi="Times New Roman" w:cs="Times New Roman"/>
          <w:sz w:val="24"/>
          <w:szCs w:val="24"/>
        </w:rPr>
        <w:t>, о многофункциональном центре можно получить:</w:t>
      </w:r>
    </w:p>
    <w:p w14:paraId="4AC94B82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Pr="00053C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Яранский</w:t>
      </w:r>
      <w:r w:rsidRPr="00053CDE"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</w:t>
      </w:r>
      <w:r w:rsidRPr="0042090B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(далее - сеть "Интернет") (http://www.admkirov.ru);</w:t>
      </w:r>
    </w:p>
    <w:p w14:paraId="27628502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на Региональном портале (http://www.gosuslugi43.ru);</w:t>
      </w:r>
    </w:p>
    <w:p w14:paraId="09955BD9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Едином портале (http://www.gosuslugi.ru);</w:t>
      </w:r>
    </w:p>
    <w:p w14:paraId="41F13733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информационных стендах в администрации, многофункциональных центрах;</w:t>
      </w:r>
    </w:p>
    <w:p w14:paraId="5DDF6F2D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 личном обращении заявителя;</w:t>
      </w:r>
    </w:p>
    <w:p w14:paraId="5FB8EE68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549EFC8C" w14:textId="77777777" w:rsidR="00AF6200" w:rsidRPr="0042090B" w:rsidRDefault="00AF6200" w:rsidP="00AF6200">
      <w:pPr>
        <w:pStyle w:val="ConsPlusNormal"/>
        <w:numPr>
          <w:ilvl w:val="0"/>
          <w:numId w:val="1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724B6ED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1.4.3. Информация о муниципальной услуге внесена в Реестр муниципальных услуг </w:t>
      </w:r>
      <w:r w:rsidRPr="00EA54F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Яранский</w:t>
      </w:r>
      <w:r w:rsidRPr="00EA54F4"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E8CC41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F0CDD4" w14:textId="77777777" w:rsidR="00AF6200" w:rsidRPr="0042090B" w:rsidRDefault="00AF6200" w:rsidP="00AF6200">
      <w:pPr>
        <w:pStyle w:val="ConsPlusTitle"/>
        <w:jc w:val="center"/>
        <w:outlineLvl w:val="1"/>
      </w:pPr>
      <w:r w:rsidRPr="0042090B">
        <w:t>2. Стандарт предоставления муниципальной услуги</w:t>
      </w:r>
    </w:p>
    <w:p w14:paraId="7C150D49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ABB077" w14:textId="77777777" w:rsidR="00AF6200" w:rsidRPr="0042090B" w:rsidRDefault="00AF6200" w:rsidP="00AF62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2.1. Наименование муниципальной услуги: "Рассмотрение предложений о внесении изменений в схему размещения нестационарных торговых объектов на территории муниципального образования" (далее - муниципальная услуга).</w:t>
      </w:r>
    </w:p>
    <w:p w14:paraId="2B9DA45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2.2. Муниципальная услуга предоставляе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Pr="00E01EC4">
        <w:rPr>
          <w:rFonts w:ascii="Times New Roman" w:hAnsi="Times New Roman" w:cs="Times New Roman"/>
          <w:sz w:val="24"/>
          <w:szCs w:val="24"/>
        </w:rPr>
        <w:t xml:space="preserve">администрацией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Сердежское сельское поселение</w:t>
      </w:r>
      <w:r w:rsidRPr="00E01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Яранского</w:t>
      </w:r>
      <w:r w:rsidRPr="00E01EC4">
        <w:rPr>
          <w:rFonts w:ascii="Times New Roman" w:hAnsi="Times New Roman" w:cs="Times New Roman"/>
          <w:sz w:val="24"/>
          <w:szCs w:val="24"/>
        </w:rPr>
        <w:t xml:space="preserve"> района Кировской области (далее – Администрация</w:t>
      </w:r>
      <w:r w:rsidRPr="0042090B">
        <w:rPr>
          <w:rFonts w:ascii="Times New Roman" w:hAnsi="Times New Roman" w:cs="Times New Roman"/>
          <w:sz w:val="24"/>
          <w:szCs w:val="24"/>
        </w:rPr>
        <w:t>).</w:t>
      </w:r>
    </w:p>
    <w:p w14:paraId="59B57E2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2.3.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</w:t>
      </w:r>
      <w:r w:rsidRPr="004C2915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gramStart"/>
      <w:r w:rsidRPr="004C2915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90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2090B">
        <w:rPr>
          <w:rFonts w:ascii="Times New Roman" w:hAnsi="Times New Roman" w:cs="Times New Roman"/>
          <w:sz w:val="24"/>
          <w:szCs w:val="24"/>
        </w:rPr>
        <w:t xml:space="preserve"> на Едином портале.</w:t>
      </w:r>
    </w:p>
    <w:p w14:paraId="22B5B05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2.4. Результатом предоставления муниципальной услуги является:</w:t>
      </w:r>
    </w:p>
    <w:p w14:paraId="2F3B552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2.4.1. Направление заявителю выписки из протокола заседания рабочей группы при </w:t>
      </w:r>
      <w:r w:rsidRPr="004C2915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90B">
        <w:rPr>
          <w:rFonts w:ascii="Times New Roman" w:hAnsi="Times New Roman" w:cs="Times New Roman"/>
          <w:sz w:val="24"/>
          <w:szCs w:val="24"/>
        </w:rPr>
        <w:t>по разработке схемы размещения нестационарных торговых объектов на территории муниципального образования и внесению в нее изменений (далее - Рабочая группа) о принятом решении о внесении изменений в схему размещения нестационарных торговых объектов на территории муниципального образования (далее - Схема).</w:t>
      </w:r>
    </w:p>
    <w:p w14:paraId="123E4E3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2.4.2. Направление заявителю выписки из протокола заседания Рабочей группы о принятом решении об отказе во внесении изменений в Схему.</w:t>
      </w:r>
    </w:p>
    <w:p w14:paraId="7B4BBC1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0"/>
      <w:bookmarkEnd w:id="4"/>
      <w:r w:rsidRPr="0042090B">
        <w:rPr>
          <w:rFonts w:ascii="Times New Roman" w:hAnsi="Times New Roman" w:cs="Times New Roman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14:paraId="237CBBD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1"/>
      <w:bookmarkEnd w:id="5"/>
      <w:r w:rsidRPr="0042090B">
        <w:rPr>
          <w:rFonts w:ascii="Times New Roman" w:hAnsi="Times New Roman" w:cs="Times New Roman"/>
          <w:sz w:val="24"/>
          <w:szCs w:val="24"/>
        </w:rPr>
        <w:t>2.5.1. Для предоставления муниципальной услуги заявитель направляет предложение о внесении изменения в Схему, оформленное в виде:</w:t>
      </w:r>
    </w:p>
    <w:p w14:paraId="033E1094" w14:textId="77777777" w:rsidR="00AF6200" w:rsidRPr="0042090B" w:rsidRDefault="00FD19E5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45" w:history="1">
        <w:r w:rsidR="00AF6200" w:rsidRPr="0042090B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="00AF6200" w:rsidRPr="0042090B">
        <w:rPr>
          <w:rFonts w:ascii="Times New Roman" w:hAnsi="Times New Roman" w:cs="Times New Roman"/>
          <w:sz w:val="24"/>
          <w:szCs w:val="24"/>
        </w:rPr>
        <w:t xml:space="preserve"> о включении места размещения нестационарного торгового объекта (далее - НТО) в Схему, об исключении места размещения НТО из Схемы согласно приложению N 1 к настоящему Административному регламенту;</w:t>
      </w:r>
    </w:p>
    <w:p w14:paraId="7F0EB476" w14:textId="77777777" w:rsidR="00AF6200" w:rsidRPr="0042090B" w:rsidRDefault="00FD19E5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02" w:history="1">
        <w:r w:rsidR="00AF6200" w:rsidRPr="0042090B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="00AF6200" w:rsidRPr="0042090B">
        <w:rPr>
          <w:rFonts w:ascii="Times New Roman" w:hAnsi="Times New Roman" w:cs="Times New Roman"/>
          <w:sz w:val="24"/>
          <w:szCs w:val="24"/>
        </w:rPr>
        <w:t xml:space="preserve"> об изменении сведений о НТО (в части вида, специализации, площади НТО и других характеристик) согласно приложению N 2 к настоящему Административному регламенту.</w:t>
      </w:r>
    </w:p>
    <w:p w14:paraId="722E03A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Заявление должно содержать следующие сведения:</w:t>
      </w:r>
    </w:p>
    <w:p w14:paraId="6A4E5CDA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место жительства заявителя и реквизиты документа, удостоверяющего личность заявителя (для индивидуального предпринимателя);</w:t>
      </w:r>
    </w:p>
    <w:p w14:paraId="5B4D12E7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36DAFD7D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адресные ориентиры места размещения НТО;</w:t>
      </w:r>
    </w:p>
    <w:p w14:paraId="0A3B6886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вид НТО;</w:t>
      </w:r>
    </w:p>
    <w:p w14:paraId="2425946E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вид деятельности, специализация (при наличии) НТО;</w:t>
      </w:r>
    </w:p>
    <w:p w14:paraId="50BBF8D5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площадь НТО;</w:t>
      </w:r>
    </w:p>
    <w:p w14:paraId="5645D80C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площадь земельного участка;</w:t>
      </w:r>
    </w:p>
    <w:p w14:paraId="507E27F0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почтовый адрес (в случае подачи заявления в письменной форме) либо адрес электронной почты (в случае подачи заявления в форме электронного документа);</w:t>
      </w:r>
    </w:p>
    <w:p w14:paraId="12CF0B64" w14:textId="77777777" w:rsidR="00AF6200" w:rsidRPr="0042090B" w:rsidRDefault="00AF6200" w:rsidP="00AF6200">
      <w:pPr>
        <w:pStyle w:val="ConsPlusNormal"/>
        <w:numPr>
          <w:ilvl w:val="0"/>
          <w:numId w:val="2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14:paraId="2BF4AFB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подтверждение изложенных в заявлении доводов заявителем могут быть приложены подтверждающие документы.</w:t>
      </w:r>
    </w:p>
    <w:p w14:paraId="650564F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2.5.2. К заявлению прилагаются:</w:t>
      </w:r>
    </w:p>
    <w:p w14:paraId="1AFED94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6"/>
      <w:bookmarkEnd w:id="6"/>
      <w:r w:rsidRPr="0042090B">
        <w:rPr>
          <w:rFonts w:ascii="Times New Roman" w:hAnsi="Times New Roman" w:cs="Times New Roman"/>
          <w:sz w:val="24"/>
          <w:szCs w:val="24"/>
        </w:rPr>
        <w:t>2.5.2.1. Копии документов, удостоверяющих личность заявителя и (или) представителя заявителя, и документа, подтверждающего полномочия представителя заявителя, - в случае, если заявление подается представителем заявителя.</w:t>
      </w:r>
    </w:p>
    <w:p w14:paraId="3DE3580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87"/>
      <w:bookmarkEnd w:id="7"/>
      <w:r w:rsidRPr="0042090B">
        <w:rPr>
          <w:rFonts w:ascii="Times New Roman" w:hAnsi="Times New Roman" w:cs="Times New Roman"/>
          <w:sz w:val="24"/>
          <w:szCs w:val="24"/>
        </w:rPr>
        <w:t>2.5.2.2. Копия свидетельства о государственной регистрации индивидуального предпринимателя или юридического лица.</w:t>
      </w:r>
    </w:p>
    <w:p w14:paraId="55B5FF4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88"/>
      <w:bookmarkEnd w:id="8"/>
      <w:r w:rsidRPr="0042090B">
        <w:rPr>
          <w:rFonts w:ascii="Times New Roman" w:hAnsi="Times New Roman" w:cs="Times New Roman"/>
          <w:sz w:val="24"/>
          <w:szCs w:val="24"/>
        </w:rPr>
        <w:t>2.5.2.3. Фотография в цветном исполнении фактического места размещения НТО на дату обращения заявителя.</w:t>
      </w:r>
    </w:p>
    <w:p w14:paraId="4210349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9"/>
      <w:bookmarkEnd w:id="9"/>
      <w:r w:rsidRPr="0042090B">
        <w:rPr>
          <w:rFonts w:ascii="Times New Roman" w:hAnsi="Times New Roman" w:cs="Times New Roman"/>
          <w:sz w:val="24"/>
          <w:szCs w:val="24"/>
        </w:rPr>
        <w:t>2.5.2.4. Визуализация места размещения НТО, представленная в виде картографического материала, полученного из общедоступных информационных ресурсов, в том числе из сети Интернет, с обозначением на нем границ места расположения НТО.</w:t>
      </w:r>
    </w:p>
    <w:p w14:paraId="02BE7C3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2.5.3. Документы, указанные в </w:t>
      </w:r>
      <w:hyperlink w:anchor="P71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пункте 2.5.1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6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подпункте 2.5.2.1 пункта 2.5.2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подраздела, должны быть представлены заявителем самостоятельно.</w:t>
      </w:r>
    </w:p>
    <w:p w14:paraId="60B0316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2.5.4. Документы (их копии или сведения, содержащиеся в них), указанные в </w:t>
      </w:r>
      <w:hyperlink w:anchor="P87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подпунктах 2.5.2.2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8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2.5.2.3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2.5.2.4 пункта 2.5.2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подраздела, заявитель вправе представить самостоятельно по собственной инициативе.</w:t>
      </w:r>
    </w:p>
    <w:p w14:paraId="6263498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7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подпункте 2.5.2.2 пункта 2.5.2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подраздела, они запрашиваются </w:t>
      </w:r>
      <w:r w:rsidRPr="004C2915">
        <w:rPr>
          <w:rFonts w:ascii="Times New Roman" w:hAnsi="Times New Roman" w:cs="Times New Roman"/>
          <w:sz w:val="24"/>
          <w:szCs w:val="24"/>
        </w:rPr>
        <w:t>Администрацией  в</w:t>
      </w:r>
      <w:r w:rsidRPr="0042090B">
        <w:rPr>
          <w:rFonts w:ascii="Times New Roman" w:hAnsi="Times New Roman" w:cs="Times New Roman"/>
          <w:sz w:val="24"/>
          <w:szCs w:val="24"/>
        </w:rPr>
        <w:t xml:space="preserve"> рамках межведомственного информационного взаимодействия в Управлении Федеральной налоговой службы по Кировской области.</w:t>
      </w:r>
    </w:p>
    <w:p w14:paraId="1609ABF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8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подпунктах 2.5.2.3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2.5.2.4 пункта 2.5.2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подраздела, их подготовка осуществляется </w:t>
      </w:r>
      <w:r w:rsidRPr="004C2915">
        <w:rPr>
          <w:rFonts w:ascii="Times New Roman" w:hAnsi="Times New Roman" w:cs="Times New Roman"/>
          <w:sz w:val="24"/>
          <w:szCs w:val="24"/>
        </w:rPr>
        <w:t>Администрацией  самостоятельно</w:t>
      </w:r>
      <w:r w:rsidRPr="0042090B">
        <w:rPr>
          <w:rFonts w:ascii="Times New Roman" w:hAnsi="Times New Roman" w:cs="Times New Roman"/>
          <w:sz w:val="24"/>
          <w:szCs w:val="24"/>
        </w:rPr>
        <w:t>.</w:t>
      </w:r>
    </w:p>
    <w:p w14:paraId="0C172BB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2.5.5.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портала, </w:t>
      </w:r>
      <w:r w:rsidRPr="0042090B">
        <w:rPr>
          <w:rFonts w:ascii="Times New Roman" w:hAnsi="Times New Roman" w:cs="Times New Roman"/>
          <w:sz w:val="24"/>
          <w:szCs w:val="24"/>
        </w:rPr>
        <w:lastRenderedPageBreak/>
        <w:t>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14:paraId="6FF44D5D" w14:textId="77777777" w:rsidR="00AF6200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2.5.6. При предоставлении муниципальной услуги </w:t>
      </w:r>
      <w:r w:rsidRPr="004C2915">
        <w:rPr>
          <w:rFonts w:ascii="Times New Roman" w:hAnsi="Times New Roman" w:cs="Times New Roman"/>
          <w:sz w:val="24"/>
          <w:szCs w:val="24"/>
        </w:rPr>
        <w:t>Администрация не</w:t>
      </w:r>
      <w:r w:rsidRPr="0042090B">
        <w:rPr>
          <w:rFonts w:ascii="Times New Roman" w:hAnsi="Times New Roman" w:cs="Times New Roman"/>
          <w:sz w:val="24"/>
          <w:szCs w:val="24"/>
        </w:rPr>
        <w:t xml:space="preserve"> вправе требовать от заявителя:</w:t>
      </w:r>
    </w:p>
    <w:p w14:paraId="0A48D2BD" w14:textId="77777777" w:rsidR="00AF6200" w:rsidRPr="008E5310" w:rsidRDefault="00AF6200" w:rsidP="00AF6200">
      <w:pPr>
        <w:autoSpaceDE w:val="0"/>
        <w:autoSpaceDN w:val="0"/>
        <w:adjustRightInd w:val="0"/>
        <w:ind w:firstLine="709"/>
        <w:jc w:val="both"/>
      </w:pPr>
      <w:r w:rsidRPr="008E5310">
        <w:t>2.</w:t>
      </w:r>
      <w:r>
        <w:t>5.6</w:t>
      </w:r>
      <w:r w:rsidRPr="008E5310">
        <w:t>.1.</w:t>
      </w:r>
      <w:r w:rsidRPr="008E5310">
        <w:tab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Pr="008E5310">
        <w:br/>
        <w:t>в связи с предоставлением муниципальной услуги;</w:t>
      </w:r>
    </w:p>
    <w:p w14:paraId="26C94A25" w14:textId="77777777" w:rsidR="00AF6200" w:rsidRPr="008E5310" w:rsidRDefault="00AF6200" w:rsidP="00AF6200">
      <w:pPr>
        <w:autoSpaceDE w:val="0"/>
        <w:autoSpaceDN w:val="0"/>
        <w:adjustRightInd w:val="0"/>
        <w:ind w:firstLine="709"/>
        <w:jc w:val="both"/>
      </w:pPr>
      <w:r w:rsidRPr="008E5310">
        <w:t>2.</w:t>
      </w:r>
      <w:r>
        <w:t>5.6</w:t>
      </w:r>
      <w:r w:rsidRPr="008E5310">
        <w:t>.2.</w:t>
      </w:r>
      <w:r w:rsidRPr="008E5310">
        <w:tab/>
        <w:t>представления документов и информации, которые находятся в распоряжении органа, предоставляющего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2010г.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за исключением документов, включенных в определенный частью 6 статьи 7 вышеназванного Федерального закона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14:paraId="132E2ABC" w14:textId="77777777" w:rsidR="00AF6200" w:rsidRPr="008E5310" w:rsidRDefault="00AF6200" w:rsidP="00AF6200">
      <w:pPr>
        <w:autoSpaceDE w:val="0"/>
        <w:autoSpaceDN w:val="0"/>
        <w:adjustRightInd w:val="0"/>
        <w:ind w:firstLine="709"/>
        <w:jc w:val="both"/>
      </w:pPr>
      <w:r w:rsidRPr="008E5310">
        <w:t>2.</w:t>
      </w:r>
      <w:r>
        <w:t>5.6</w:t>
      </w:r>
      <w:r w:rsidRPr="008E5310">
        <w:t>.3.</w:t>
      </w:r>
      <w:r w:rsidRPr="008E5310">
        <w:tab/>
        <w:t xml:space="preserve">осуществления действий, в том числе согласований, необходимых для предоставления муниципальной услуги и связанных </w:t>
      </w:r>
      <w:r w:rsidRPr="008E5310">
        <w:br/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услуги;</w:t>
      </w:r>
    </w:p>
    <w:p w14:paraId="6D2A3819" w14:textId="77777777" w:rsidR="00AF6200" w:rsidRPr="008E5310" w:rsidRDefault="00AF6200" w:rsidP="00AF6200">
      <w:pPr>
        <w:ind w:firstLine="709"/>
        <w:jc w:val="both"/>
      </w:pPr>
      <w:r w:rsidRPr="008E5310">
        <w:t>2.</w:t>
      </w:r>
      <w:r>
        <w:t>5.6</w:t>
      </w:r>
      <w:r w:rsidRPr="008E5310">
        <w:t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7B71411" w14:textId="77777777" w:rsidR="00AF6200" w:rsidRPr="008E5310" w:rsidRDefault="00AF6200" w:rsidP="00AF6200">
      <w:pPr>
        <w:ind w:firstLine="709"/>
        <w:jc w:val="both"/>
      </w:pPr>
      <w:r w:rsidRPr="008E5310"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58982C1" w14:textId="77777777" w:rsidR="00AF6200" w:rsidRPr="008E5310" w:rsidRDefault="00AF6200" w:rsidP="00AF6200">
      <w:pPr>
        <w:ind w:firstLine="709"/>
        <w:jc w:val="both"/>
      </w:pPr>
      <w:r w:rsidRPr="008E5310"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769F0E4" w14:textId="77777777" w:rsidR="00AF6200" w:rsidRPr="008E5310" w:rsidRDefault="00AF6200" w:rsidP="00AF6200">
      <w:pPr>
        <w:ind w:firstLine="709"/>
        <w:jc w:val="both"/>
      </w:pPr>
      <w:r w:rsidRPr="008E5310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64B3F4F" w14:textId="77777777" w:rsidR="00AF6200" w:rsidRPr="008E5310" w:rsidRDefault="00AF6200" w:rsidP="00AF6200">
      <w:pPr>
        <w:ind w:firstLine="709"/>
        <w:jc w:val="both"/>
      </w:pPr>
      <w:r w:rsidRPr="008E5310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7" w:history="1">
        <w:r w:rsidRPr="00012138">
          <w:rPr>
            <w:rStyle w:val="a3"/>
            <w:rFonts w:eastAsia="Calibri"/>
          </w:rPr>
          <w:t>частью 1.1 статьи 16</w:t>
        </w:r>
      </w:hyperlink>
      <w:r w:rsidRPr="008E5310">
        <w:t xml:space="preserve"> настоящего Федерального закона,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8" w:history="1">
        <w:r w:rsidRPr="00012138">
          <w:rPr>
            <w:rStyle w:val="a3"/>
            <w:rFonts w:eastAsia="Calibri"/>
          </w:rPr>
          <w:t xml:space="preserve">частью 1.1 </w:t>
        </w:r>
        <w:r w:rsidRPr="00012138">
          <w:rPr>
            <w:rStyle w:val="a3"/>
            <w:rFonts w:eastAsia="Calibri"/>
          </w:rPr>
          <w:lastRenderedPageBreak/>
          <w:t>статьи 16</w:t>
        </w:r>
      </w:hyperlink>
      <w:r w:rsidRPr="008E5310">
        <w:t xml:space="preserve"> настоящего Федерального закона, уведомляется заявитель, а также приносятся извинения за доставленные неудобства;</w:t>
      </w:r>
    </w:p>
    <w:p w14:paraId="5FC8836D" w14:textId="77777777" w:rsidR="00AF6200" w:rsidRPr="008E5310" w:rsidRDefault="00AF6200" w:rsidP="00AF6200">
      <w:pPr>
        <w:autoSpaceDE w:val="0"/>
        <w:autoSpaceDN w:val="0"/>
        <w:adjustRightInd w:val="0"/>
        <w:ind w:firstLine="709"/>
        <w:jc w:val="both"/>
      </w:pPr>
      <w:r w:rsidRPr="008E5310">
        <w:t>2.</w:t>
      </w:r>
      <w:r>
        <w:t>5.6</w:t>
      </w:r>
      <w:r w:rsidRPr="008E5310">
        <w:t>.5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2A66E29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2.6.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481057B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360291B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6"/>
      <w:bookmarkEnd w:id="10"/>
      <w:r w:rsidRPr="0042090B">
        <w:rPr>
          <w:rFonts w:ascii="Times New Roman" w:hAnsi="Times New Roman" w:cs="Times New Roman"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1B9C680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2.7.1. В письменной (электронной) форме заявления не указаны фамилия, имя, отчество (последнее - при наличии) индивидуального предпринимателя либо наименование юридического лица, направившего заявление, почтовый адрес, по которому должен быть направлен ответ, или адрес электронной почты (в случае, если ответ должен быть направлен в форме электронного документа).</w:t>
      </w:r>
    </w:p>
    <w:p w14:paraId="5A4FB2E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2.7.2. Текст письменного (в том числе в форме электронного документа) заявления не поддается прочтению.</w:t>
      </w:r>
    </w:p>
    <w:p w14:paraId="3E8E2F8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2.7.3. </w:t>
      </w:r>
      <w:proofErr w:type="gramStart"/>
      <w:r w:rsidRPr="0042090B">
        <w:rPr>
          <w:rFonts w:ascii="Times New Roman" w:hAnsi="Times New Roman" w:cs="Times New Roman"/>
          <w:sz w:val="24"/>
          <w:szCs w:val="24"/>
        </w:rPr>
        <w:t>В заявлений</w:t>
      </w:r>
      <w:proofErr w:type="gramEnd"/>
      <w:r w:rsidRPr="0042090B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содержание.</w:t>
      </w:r>
    </w:p>
    <w:p w14:paraId="6FC1A34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2.7.4. </w:t>
      </w:r>
      <w:proofErr w:type="spellStart"/>
      <w:r w:rsidRPr="0042090B">
        <w:rPr>
          <w:rFonts w:ascii="Times New Roman" w:hAnsi="Times New Roman" w:cs="Times New Roman"/>
          <w:sz w:val="24"/>
          <w:szCs w:val="24"/>
        </w:rPr>
        <w:t>Неустранение</w:t>
      </w:r>
      <w:proofErr w:type="spellEnd"/>
      <w:r w:rsidRPr="0042090B">
        <w:rPr>
          <w:rFonts w:ascii="Times New Roman" w:hAnsi="Times New Roman" w:cs="Times New Roman"/>
          <w:sz w:val="24"/>
          <w:szCs w:val="24"/>
        </w:rPr>
        <w:t xml:space="preserve"> причин, послуживших основанием для отказа в предоставлении муниципальной услуги по заявлениям, ранее рассмотренным на заседании Рабочей группы.</w:t>
      </w:r>
    </w:p>
    <w:p w14:paraId="72A0FFA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отсутствуют.</w:t>
      </w:r>
    </w:p>
    <w:p w14:paraId="5F89FAE0" w14:textId="5091DC77" w:rsidR="0022286E" w:rsidRPr="003B6D75" w:rsidRDefault="00AF6200" w:rsidP="0022286E">
      <w:pPr>
        <w:pStyle w:val="consplustitle0"/>
        <w:shd w:val="clear" w:color="auto" w:fill="FFFFFF"/>
        <w:spacing w:line="270" w:lineRule="atLeast"/>
        <w:ind w:firstLine="709"/>
        <w:jc w:val="both"/>
        <w:rPr>
          <w:highlight w:val="yellow"/>
        </w:rPr>
      </w:pPr>
      <w:bookmarkStart w:id="11" w:name="P112"/>
      <w:bookmarkEnd w:id="11"/>
      <w:r w:rsidRPr="003B6D75">
        <w:rPr>
          <w:highlight w:val="yellow"/>
        </w:rPr>
        <w:t>2.9.</w:t>
      </w:r>
      <w:r w:rsidR="0022286E" w:rsidRPr="003B6D75">
        <w:rPr>
          <w:highlight w:val="yellow"/>
        </w:rPr>
        <w:t xml:space="preserve"> Основаниями для отказа во включении места размещения нестационарного торгового объекта, расположенного на земельных участках, находящихся в муниципальной собственности, в Схему по заявлению хозяйствующего субъекта являются:</w:t>
      </w:r>
    </w:p>
    <w:p w14:paraId="4B6A55CA" w14:textId="77777777" w:rsidR="0022286E" w:rsidRPr="003B6D75" w:rsidRDefault="0022286E" w:rsidP="0022286E">
      <w:pPr>
        <w:pStyle w:val="consplustitle0"/>
        <w:shd w:val="clear" w:color="auto" w:fill="FFFFFF"/>
        <w:spacing w:line="270" w:lineRule="atLeast"/>
        <w:ind w:firstLine="709"/>
        <w:jc w:val="both"/>
        <w:rPr>
          <w:highlight w:val="yellow"/>
        </w:rPr>
      </w:pPr>
      <w:r w:rsidRPr="003B6D75">
        <w:rPr>
          <w:highlight w:val="yellow"/>
        </w:rPr>
        <w:t>2.9.1. Отсутствие в заявлении хозяйствующего субъекта сведений, предусмотренных пунктом 2.5.1 настоящего Административного регламента;</w:t>
      </w:r>
    </w:p>
    <w:p w14:paraId="496A0E3C" w14:textId="77777777" w:rsidR="0022286E" w:rsidRPr="003B6D75" w:rsidRDefault="0022286E" w:rsidP="0022286E">
      <w:pPr>
        <w:pStyle w:val="consplustitle0"/>
        <w:shd w:val="clear" w:color="auto" w:fill="FFFFFF"/>
        <w:spacing w:line="270" w:lineRule="atLeast"/>
        <w:ind w:firstLine="709"/>
        <w:jc w:val="both"/>
        <w:rPr>
          <w:highlight w:val="yellow"/>
        </w:rPr>
      </w:pPr>
      <w:r w:rsidRPr="003B6D75">
        <w:rPr>
          <w:highlight w:val="yellow"/>
        </w:rPr>
        <w:t>2.9.2. Принято в установленном действующим законодательством порядке решение о резервировании или изъятии земельного участка, на котором предполагается размещение нестационарного торгового объекта, для государственных или муниципальных нужд.</w:t>
      </w:r>
    </w:p>
    <w:p w14:paraId="04B0E433" w14:textId="77777777" w:rsidR="0022286E" w:rsidRPr="003B6D75" w:rsidRDefault="0022286E" w:rsidP="0022286E">
      <w:pPr>
        <w:pStyle w:val="consplustitle0"/>
        <w:shd w:val="clear" w:color="auto" w:fill="FFFFFF"/>
        <w:spacing w:before="105" w:beforeAutospacing="0" w:after="105" w:afterAutospacing="0" w:line="270" w:lineRule="atLeast"/>
        <w:ind w:firstLine="709"/>
        <w:jc w:val="both"/>
      </w:pPr>
      <w:r w:rsidRPr="003B6D75">
        <w:rPr>
          <w:highlight w:val="yellow"/>
        </w:rPr>
        <w:lastRenderedPageBreak/>
        <w:t>В случае отказа во включении места размещения нестационарного торгового объекта в Схему заявителю в течение 10 (десяти) рабочих дней направляется мотивированный отказ, в котором указывается конкретное основание для отказа.»</w:t>
      </w:r>
    </w:p>
    <w:p w14:paraId="3049C41D" w14:textId="59255AA1" w:rsidR="00AF6200" w:rsidRPr="0022286E" w:rsidRDefault="00AF6200" w:rsidP="002228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F5596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2.10. Размер платы, взимаемой за предоставление муниципальной услуги.</w:t>
      </w:r>
    </w:p>
    <w:p w14:paraId="1773F8E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на бесплатной основе.</w:t>
      </w:r>
    </w:p>
    <w:p w14:paraId="57213F2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2.11. Срок предоставления муниципальной услуги.</w:t>
      </w:r>
    </w:p>
    <w:p w14:paraId="3181086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2.11.1. Максимальный срок предоставления муниципальной услуги - 120 (сто двадцать) календарных дней с даты поступления </w:t>
      </w:r>
      <w:r w:rsidRPr="00B00126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Pr="0042090B">
        <w:rPr>
          <w:rFonts w:ascii="Times New Roman" w:hAnsi="Times New Roman" w:cs="Times New Roman"/>
          <w:sz w:val="24"/>
          <w:szCs w:val="24"/>
        </w:rPr>
        <w:t>заявления о включении места размещения НТО в Схему, об исключении места размещения НТО из Схемы.</w:t>
      </w:r>
    </w:p>
    <w:p w14:paraId="3E2BF83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2.11.2. Максимальный срок предоставления муниципальной услуги - 90 (девяносто) календарных дней с даты поступления </w:t>
      </w:r>
      <w:r w:rsidRPr="00B00126">
        <w:rPr>
          <w:rFonts w:ascii="Times New Roman" w:hAnsi="Times New Roman" w:cs="Times New Roman"/>
          <w:sz w:val="24"/>
          <w:szCs w:val="24"/>
        </w:rPr>
        <w:t>в Администрацию заявления</w:t>
      </w:r>
      <w:r w:rsidRPr="0042090B">
        <w:rPr>
          <w:rFonts w:ascii="Times New Roman" w:hAnsi="Times New Roman" w:cs="Times New Roman"/>
          <w:sz w:val="24"/>
          <w:szCs w:val="24"/>
        </w:rPr>
        <w:t xml:space="preserve"> об изменении сведений о НТО (в части вида, специализации, площади НТО и других характеристик).</w:t>
      </w:r>
    </w:p>
    <w:p w14:paraId="37DF051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2.11.3.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1D22CE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2.11.4. Срок и порядок регистрации запроса о предоставлении муниципальной услуги.</w:t>
      </w:r>
    </w:p>
    <w:p w14:paraId="7711579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Заявление, представленное в письменной форме, регистрируется в установленном порядке в день поступления (если документы поступили до 15-00). Если документы поступили после 15-00, то их регистрация осуществляется на следующий рабочий день.</w:t>
      </w:r>
    </w:p>
    <w:p w14:paraId="6F59DBC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Заявление, поступившее посредством почтовой или электронной связи, в том числе через официальный </w:t>
      </w:r>
      <w:r w:rsidRPr="00B00126">
        <w:rPr>
          <w:rFonts w:ascii="Times New Roman" w:hAnsi="Times New Roman" w:cs="Times New Roman"/>
          <w:sz w:val="24"/>
          <w:szCs w:val="24"/>
        </w:rPr>
        <w:t>сайт Администрации, Единый</w:t>
      </w:r>
      <w:r w:rsidRPr="0042090B">
        <w:rPr>
          <w:rFonts w:ascii="Times New Roman" w:hAnsi="Times New Roman" w:cs="Times New Roman"/>
          <w:sz w:val="24"/>
          <w:szCs w:val="24"/>
        </w:rPr>
        <w:t xml:space="preserve"> портал или Региональный портал, подлежит обязательной регистрации в течение одного рабочего дня с момента поступления его в Администрацию. Если документы поступили после 15-00, то их регистрация осуществляется на следующий рабочий день.</w:t>
      </w:r>
    </w:p>
    <w:p w14:paraId="65513A6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2.12. Требования к помещениям для предоставления муниципальной услуги.</w:t>
      </w:r>
    </w:p>
    <w:p w14:paraId="78399A6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2.12.1.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54E4D18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2.12.2.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14:paraId="69473B2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2.12.3. Места для информирования должны быть оборудованы информационными стендами, содержащими следующую информацию:</w:t>
      </w:r>
    </w:p>
    <w:p w14:paraId="6CB429F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часы приема, контактные телефоны, адрес официального сайта </w:t>
      </w:r>
      <w:r w:rsidRPr="00B00126">
        <w:rPr>
          <w:rFonts w:ascii="Times New Roman" w:hAnsi="Times New Roman" w:cs="Times New Roman"/>
          <w:sz w:val="24"/>
          <w:szCs w:val="24"/>
        </w:rPr>
        <w:t>Администрации в сети</w:t>
      </w:r>
      <w:r w:rsidRPr="0042090B">
        <w:rPr>
          <w:rFonts w:ascii="Times New Roman" w:hAnsi="Times New Roman" w:cs="Times New Roman"/>
          <w:sz w:val="24"/>
          <w:szCs w:val="24"/>
        </w:rPr>
        <w:t xml:space="preserve"> Интернет, адреса электронной почты;</w:t>
      </w:r>
    </w:p>
    <w:p w14:paraId="56BAE5C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образцы заявлений и перечни документов, необходимых для предоставления муниципальной услуги;</w:t>
      </w:r>
    </w:p>
    <w:p w14:paraId="5B0E300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исчерпывающая информация о порядке предоставления муниципальной услуги в текстовом виде.</w:t>
      </w:r>
    </w:p>
    <w:p w14:paraId="4A5463F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2.12.4. Кабинеты (кабинки) приема заявителей должны быть оборудованы информационными табличками с указанием:</w:t>
      </w:r>
    </w:p>
    <w:p w14:paraId="228CC1A5" w14:textId="77777777" w:rsidR="00AF6200" w:rsidRPr="0042090B" w:rsidRDefault="00AF6200" w:rsidP="00AF6200">
      <w:pPr>
        <w:pStyle w:val="ConsPlusNormal"/>
        <w:numPr>
          <w:ilvl w:val="0"/>
          <w:numId w:val="4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номера кабинета (кабинки);</w:t>
      </w:r>
    </w:p>
    <w:p w14:paraId="0CED9D87" w14:textId="77777777" w:rsidR="00AF6200" w:rsidRPr="0042090B" w:rsidRDefault="00AF6200" w:rsidP="00AF6200">
      <w:pPr>
        <w:pStyle w:val="ConsPlusNormal"/>
        <w:numPr>
          <w:ilvl w:val="0"/>
          <w:numId w:val="4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фамилии, имени и отчества специалиста, осуществляющего прием заявителей;</w:t>
      </w:r>
    </w:p>
    <w:p w14:paraId="12C0FB91" w14:textId="77777777" w:rsidR="00AF6200" w:rsidRPr="0042090B" w:rsidRDefault="00AF6200" w:rsidP="00AF6200">
      <w:pPr>
        <w:pStyle w:val="ConsPlusNormal"/>
        <w:numPr>
          <w:ilvl w:val="0"/>
          <w:numId w:val="4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дней и часов приема, времени перерыва на обед.</w:t>
      </w:r>
    </w:p>
    <w:p w14:paraId="107FB40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2.12.5.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0E296B6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2.12.6.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</w:t>
      </w:r>
      <w:hyperlink r:id="rId9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Российской Федерации".</w:t>
      </w:r>
    </w:p>
    <w:p w14:paraId="6609E42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услуги.</w:t>
      </w:r>
    </w:p>
    <w:p w14:paraId="2482533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14:paraId="36BEE41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транспортная доступность к местам предоставления муниципальной услуги;</w:t>
      </w:r>
    </w:p>
    <w:p w14:paraId="5440CC9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14:paraId="54F5002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обеспечение для заявителя возможности подать заявление о предоставлении муниципальной услуги через многофункциональный центр, а также в форме электронного документа, в том числе с использованием Единого портала, Регионального портала;</w:t>
      </w:r>
    </w:p>
    <w:p w14:paraId="5614202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обеспечение доступности инвалидов к получению муниципальной услуги в соответствии с Федеральным </w:t>
      </w:r>
      <w:hyperlink r:id="rId10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Российской Федерации";</w:t>
      </w:r>
    </w:p>
    <w:p w14:paraId="5D224A4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возможность получения муниципальной услуги в многофункциональном центре (в том числе не в полном объеме).</w:t>
      </w:r>
    </w:p>
    <w:p w14:paraId="0788D5B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2.13.2. Показателями качества муниципальной услуги являются:</w:t>
      </w:r>
    </w:p>
    <w:p w14:paraId="277BCFB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соблюдение срока предоставления муниципальной услуги;</w:t>
      </w:r>
    </w:p>
    <w:p w14:paraId="53DC20C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отсутствие поданных в установленном порядке или признанных обоснованными жалоб на решения или действия (</w:t>
      </w:r>
      <w:r w:rsidRPr="00B00126">
        <w:rPr>
          <w:rFonts w:ascii="Times New Roman" w:hAnsi="Times New Roman" w:cs="Times New Roman"/>
          <w:sz w:val="24"/>
          <w:szCs w:val="24"/>
        </w:rPr>
        <w:t>бездействие) Администрации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090B">
        <w:rPr>
          <w:rFonts w:ascii="Times New Roman" w:hAnsi="Times New Roman" w:cs="Times New Roman"/>
          <w:sz w:val="24"/>
          <w:szCs w:val="24"/>
        </w:rPr>
        <w:t xml:space="preserve"> ее должностных лиц либо муниципальных служащих, принятые или осуществленные при предоставлении муниципальной услуги;</w:t>
      </w:r>
    </w:p>
    <w:p w14:paraId="3EE1695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осуществление взаимодействия заявителя с должностными </w:t>
      </w:r>
      <w:r w:rsidRPr="00B00126">
        <w:rPr>
          <w:rFonts w:ascii="Times New Roman" w:hAnsi="Times New Roman" w:cs="Times New Roman"/>
          <w:sz w:val="24"/>
          <w:szCs w:val="24"/>
        </w:rPr>
        <w:t xml:space="preserve">лицами Администрации </w:t>
      </w:r>
      <w:r w:rsidRPr="0042090B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два раза: при подаче заявления и документов, необходимых для предоставления муниципальной услуги (в случае непосредственного обращения в </w:t>
      </w:r>
      <w:r w:rsidRPr="00B00126">
        <w:rPr>
          <w:rFonts w:ascii="Times New Roman" w:hAnsi="Times New Roman" w:cs="Times New Roman"/>
          <w:sz w:val="24"/>
          <w:szCs w:val="24"/>
        </w:rPr>
        <w:t>Администрацию),</w:t>
      </w:r>
      <w:r w:rsidRPr="0042090B">
        <w:rPr>
          <w:rFonts w:ascii="Times New Roman" w:hAnsi="Times New Roman" w:cs="Times New Roman"/>
          <w:sz w:val="24"/>
          <w:szCs w:val="24"/>
        </w:rPr>
        <w:t xml:space="preserve"> а также при получении результата предоставления муниципальной услуги.</w:t>
      </w:r>
    </w:p>
    <w:p w14:paraId="68926D7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2.13.3. Получение муниципальной услуги по экстерриториальному принципу невозможно.</w:t>
      </w:r>
    </w:p>
    <w:p w14:paraId="547F5A8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2.13.4.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14:paraId="34C0F27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2.14. Порядок получения консультаций по вопросам предоставления муниципальной услуги указан в </w:t>
      </w:r>
      <w:hyperlink w:anchor="P44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пункте 1.4.1 подраздела 1.4 раздела 1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6923928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2.15. Требования, учитывающие особенности предоставления муниципальной услуги в электронной форме и в многофункциональном центре.</w:t>
      </w:r>
    </w:p>
    <w:p w14:paraId="14B84AB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2.15.1. Особенности предоставления муниципальной услуги в многофункциональном центре.</w:t>
      </w:r>
    </w:p>
    <w:p w14:paraId="7D16040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(представителя заявителя) в многофункциональный центр документы на предоставление муниципальной услуги направляются в </w:t>
      </w:r>
      <w:r w:rsidRPr="00B00126">
        <w:rPr>
          <w:rFonts w:ascii="Times New Roman" w:hAnsi="Times New Roman" w:cs="Times New Roman"/>
          <w:sz w:val="24"/>
          <w:szCs w:val="24"/>
        </w:rPr>
        <w:t>Администрацию в</w:t>
      </w:r>
      <w:r w:rsidRPr="0042090B">
        <w:rPr>
          <w:rFonts w:ascii="Times New Roman" w:hAnsi="Times New Roman" w:cs="Times New Roman"/>
          <w:sz w:val="24"/>
          <w:szCs w:val="24"/>
        </w:rPr>
        <w:t xml:space="preserve"> порядке, предусмотренном соглашением, заключенным между многофункциональным центром и </w:t>
      </w:r>
      <w:r w:rsidRPr="00B00126">
        <w:rPr>
          <w:rFonts w:ascii="Times New Roman" w:hAnsi="Times New Roman" w:cs="Times New Roman"/>
          <w:sz w:val="24"/>
          <w:szCs w:val="24"/>
        </w:rPr>
        <w:t>Администрацией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A53BF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Муниципальная услуга не в полном объеме оказывается в КОГАУ "Многофункциональный центр предоставления государственных и муниципальных услуг", во всех его территориальных отделах, по адресам, указанным на официальном сайте моидокументы43.рф в разделе "Контакты" и на официальном портале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Яранский</w:t>
      </w:r>
      <w:r w:rsidRPr="00E01EC4">
        <w:rPr>
          <w:rFonts w:ascii="Times New Roman" w:hAnsi="Times New Roman" w:cs="Times New Roman"/>
          <w:sz w:val="24"/>
          <w:szCs w:val="24"/>
        </w:rPr>
        <w:t xml:space="preserve"> муниципальный район Кировской области</w:t>
      </w:r>
      <w:r w:rsidRPr="0042090B">
        <w:rPr>
          <w:rFonts w:ascii="Times New Roman" w:hAnsi="Times New Roman" w:cs="Times New Roman"/>
          <w:sz w:val="24"/>
          <w:szCs w:val="24"/>
        </w:rPr>
        <w:t xml:space="preserve"> в разделе "Муниципальные услуги и функции".</w:t>
      </w:r>
    </w:p>
    <w:p w14:paraId="6DFA27D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Объем оказываемой услуги в многофункциональном центре определяется </w:t>
      </w:r>
      <w:hyperlink w:anchor="P173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30D7CE1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2.15.2. Особенности предоставления муниципальной услуги в электронной форме:</w:t>
      </w:r>
    </w:p>
    <w:p w14:paraId="6209C71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получение информации о порядке и сроках предоставления муниципальной услуги в сети Интернет, в том числе на официальном </w:t>
      </w:r>
      <w:r w:rsidRPr="00B00126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E01EC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Яранского</w:t>
      </w:r>
      <w:r w:rsidRPr="00E01EC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Кировской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Pr="0042090B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42090B">
        <w:rPr>
          <w:rFonts w:ascii="Times New Roman" w:hAnsi="Times New Roman" w:cs="Times New Roman"/>
          <w:sz w:val="24"/>
          <w:szCs w:val="24"/>
        </w:rPr>
        <w:t xml:space="preserve"> Едином портале, Региональном портале;</w:t>
      </w:r>
    </w:p>
    <w:p w14:paraId="2C27471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получение и копирование формы заявления, необходимого для получения муниципальной услуги в электронной форме, в сети Интернет, в том числе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Pr="00E01EC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Яранского</w:t>
      </w:r>
      <w:r w:rsidRPr="00E01EC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Кировской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области, </w:t>
      </w:r>
      <w:r w:rsidRPr="0042090B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42090B">
        <w:rPr>
          <w:rFonts w:ascii="Times New Roman" w:hAnsi="Times New Roman" w:cs="Times New Roman"/>
          <w:sz w:val="24"/>
          <w:szCs w:val="24"/>
        </w:rPr>
        <w:t xml:space="preserve"> Едином портале, Региональном портале;</w:t>
      </w:r>
    </w:p>
    <w:p w14:paraId="79DF551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предоставление заявления в электронной форме с использованием сети Интернет, в том числе Единого портала, Регионального портала через "Личный кабинет" пользователя;</w:t>
      </w:r>
    </w:p>
    <w:p w14:paraId="07D0000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кабинет" пользователя.</w:t>
      </w:r>
    </w:p>
    <w:p w14:paraId="519D56D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1C18871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для физических лиц - простая электронная подпись либо усиленная квалифицированная подпись;</w:t>
      </w:r>
    </w:p>
    <w:p w14:paraId="7402434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для юридических лиц - усиленная квалифицированная подпись.</w:t>
      </w:r>
    </w:p>
    <w:p w14:paraId="15DD0704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62EBB5" w14:textId="77777777" w:rsidR="00AF6200" w:rsidRPr="0042090B" w:rsidRDefault="00AF6200" w:rsidP="00AF6200">
      <w:pPr>
        <w:pStyle w:val="ConsPlusTitle"/>
        <w:jc w:val="center"/>
        <w:outlineLvl w:val="1"/>
      </w:pPr>
      <w:bookmarkStart w:id="12" w:name="P173"/>
      <w:bookmarkEnd w:id="12"/>
      <w:r w:rsidRPr="0042090B">
        <w:t>3. Состав, последовательность и сроки выполнения</w:t>
      </w:r>
      <w:r>
        <w:t xml:space="preserve"> </w:t>
      </w:r>
      <w:r w:rsidRPr="0042090B">
        <w:t>административных процедур (действий), требования к порядку</w:t>
      </w:r>
      <w:r>
        <w:t xml:space="preserve"> </w:t>
      </w:r>
      <w:r w:rsidRPr="0042090B">
        <w:t>их выполнения, в том числе особенности выполнения</w:t>
      </w:r>
      <w:r>
        <w:t xml:space="preserve"> </w:t>
      </w:r>
      <w:r w:rsidRPr="0042090B">
        <w:t>административных процедур (действий) в электронной форме,</w:t>
      </w:r>
    </w:p>
    <w:p w14:paraId="7CF974FD" w14:textId="77777777" w:rsidR="00AF6200" w:rsidRPr="0042090B" w:rsidRDefault="00AF6200" w:rsidP="00AF6200">
      <w:pPr>
        <w:pStyle w:val="ConsPlusTitle"/>
        <w:jc w:val="center"/>
      </w:pPr>
      <w:r w:rsidRPr="0042090B">
        <w:t>а также особенности выполнения административных процедур</w:t>
      </w:r>
      <w:r>
        <w:t xml:space="preserve"> </w:t>
      </w:r>
    </w:p>
    <w:p w14:paraId="0909FFE1" w14:textId="77777777" w:rsidR="00AF6200" w:rsidRPr="0042090B" w:rsidRDefault="00AF6200" w:rsidP="00AF6200">
      <w:pPr>
        <w:pStyle w:val="ConsPlusTitle"/>
        <w:jc w:val="center"/>
      </w:pPr>
      <w:r w:rsidRPr="0042090B">
        <w:t>в многофункциональных центрах</w:t>
      </w:r>
    </w:p>
    <w:p w14:paraId="5FAA18DA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88534A" w14:textId="77777777" w:rsidR="00AF6200" w:rsidRPr="0042090B" w:rsidRDefault="00AF6200" w:rsidP="00AF62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0"/>
      <w:bookmarkEnd w:id="13"/>
      <w:r w:rsidRPr="0042090B">
        <w:rPr>
          <w:rFonts w:ascii="Times New Roman" w:hAnsi="Times New Roman" w:cs="Times New Roman"/>
          <w:sz w:val="24"/>
          <w:szCs w:val="24"/>
        </w:rPr>
        <w:t>3.1. Описание последовательности действий при предоставлении муниципальной услуги.</w:t>
      </w:r>
    </w:p>
    <w:p w14:paraId="57F00D8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2F43F77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прием и регистрацию заявления о предоставлении муниципальной услуги;</w:t>
      </w:r>
    </w:p>
    <w:p w14:paraId="5D7980F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подготовку необходимого пакета документов для рассмотрения предложения на заседании Рабочей группы;</w:t>
      </w:r>
    </w:p>
    <w:p w14:paraId="19569EA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рассмотрение предложения на заседании Рабочей группы и принятие решения;</w:t>
      </w:r>
    </w:p>
    <w:p w14:paraId="2B10B18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направление заявителю результата предоставления муниципальной услуги.</w:t>
      </w:r>
    </w:p>
    <w:p w14:paraId="3A783C0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указанной в </w:t>
      </w:r>
      <w:hyperlink w:anchor="P180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подразделе 3.1 раздела 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31A2944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Перечень процедур (действий), выполняемых многофункциональным центром:</w:t>
      </w:r>
    </w:p>
    <w:p w14:paraId="4520590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прием и регистрация заявления и представленных документов;</w:t>
      </w:r>
    </w:p>
    <w:p w14:paraId="0504B34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14:paraId="205E215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3.2. Описание последовательности административных действий при приеме и регистрации заявления о предоставлении муниципальной услуги.</w:t>
      </w:r>
    </w:p>
    <w:p w14:paraId="563257E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обращение заявителя в </w:t>
      </w:r>
      <w:r w:rsidRPr="00B00126">
        <w:rPr>
          <w:rFonts w:ascii="Times New Roman" w:hAnsi="Times New Roman" w:cs="Times New Roman"/>
          <w:sz w:val="24"/>
          <w:szCs w:val="24"/>
        </w:rPr>
        <w:t>Администрацию и</w:t>
      </w:r>
      <w:r w:rsidRPr="0042090B">
        <w:rPr>
          <w:rFonts w:ascii="Times New Roman" w:hAnsi="Times New Roman" w:cs="Times New Roman"/>
          <w:sz w:val="24"/>
          <w:szCs w:val="24"/>
        </w:rPr>
        <w:t>ли в многофункциональный центр с заявлением о предоставлении муниципальной услуги.</w:t>
      </w:r>
    </w:p>
    <w:p w14:paraId="646238F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осуществляет проверку документов на наличие оснований для отказа в приеме документов, указанных в </w:t>
      </w:r>
      <w:hyperlink w:anchor="P106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подразделе 2.7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272F461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отсутствия вышеуказанных оснований специалист, ответственный за прием и регистрацию документов, в установленном порядке регистрирует поступившие документы и направляет их на рассмотрение.</w:t>
      </w:r>
    </w:p>
    <w:p w14:paraId="5BA1110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При этом заявителю выдается расписка в получении документов, предусмотренных </w:t>
      </w:r>
      <w:hyperlink w:anchor="P70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подразделом 2.5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 указанием их перечня и даты получения.</w:t>
      </w:r>
    </w:p>
    <w:p w14:paraId="4D176BF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</w:t>
      </w:r>
      <w:r w:rsidRPr="0042090B">
        <w:rPr>
          <w:rFonts w:ascii="Times New Roman" w:hAnsi="Times New Roman" w:cs="Times New Roman"/>
          <w:sz w:val="24"/>
          <w:szCs w:val="24"/>
        </w:rPr>
        <w:lastRenderedPageBreak/>
        <w:t>представленных документах, предлагает принять меры по их устранению и возвращает пакет документов.</w:t>
      </w:r>
    </w:p>
    <w:p w14:paraId="16950F6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14:paraId="6F7D099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Срок выполнения действий не может превышать 2 рабочих дня с момента поступления заявления о предоставлении муниципальной услуги.</w:t>
      </w:r>
    </w:p>
    <w:p w14:paraId="2AE57C3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8"/>
      <w:bookmarkEnd w:id="14"/>
      <w:r w:rsidRPr="0042090B">
        <w:rPr>
          <w:rFonts w:ascii="Times New Roman" w:hAnsi="Times New Roman" w:cs="Times New Roman"/>
          <w:sz w:val="24"/>
          <w:szCs w:val="24"/>
        </w:rPr>
        <w:t>3.3. Описание последовательности административных действий при подготовке необходимого пакета документов для рассмотрения предложения на заседании Рабочей группы.</w:t>
      </w:r>
    </w:p>
    <w:p w14:paraId="40D9F60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14:paraId="04BF89E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с целью подготовки необходимого пакета документов для дальнейшего рассмотрения заявления на заседании Рабочей группы в течение 3 рабочих дней с даты получения заявления:</w:t>
      </w:r>
    </w:p>
    <w:p w14:paraId="4319972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7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подпункте 2.5.2.2 пункта 2.5.2 подраздела 2.5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 в электронной форме посредством системы межведомственного информационного взаимодействия запрос о предоставлении сведений из Единого государственного реестра юридических лиц либо из Единого государственного реестра индивидуальных предпринимателей в Управление Федеральной налоговой службы по Кировской области;</w:t>
      </w:r>
    </w:p>
    <w:p w14:paraId="47C90DF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в случае непредставления заявителем по собственной инициативе документов, указанных в </w:t>
      </w:r>
      <w:hyperlink w:anchor="P88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подпункте 2.5.2.3 пункта 2.5.2 подраздела 2.5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 в соответствующее Территориальное управление письменный запрос о проведении фотофиксации места размещения НТО;</w:t>
      </w:r>
    </w:p>
    <w:p w14:paraId="072958D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необходимости направляет в соответствующее Территориальное управление письменный запрос о предоставлении сведений о наличии на месте размещения НТО охранных зон и инженерных коммуникаций.</w:t>
      </w:r>
    </w:p>
    <w:p w14:paraId="58419B4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Специалист в течение 3 рабочих дней с момента получения им соответствующего запроса органа, ответственного за предоставление муниципальной услуги:</w:t>
      </w:r>
    </w:p>
    <w:p w14:paraId="67EEB99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осуществляет выезд на место нахождения НТО с целью проведения осмотра территории и фотофиксации места размещения НТО и направляет материалы специалисту, ответственному за предоставление муниципальной услуги;</w:t>
      </w:r>
    </w:p>
    <w:p w14:paraId="4C53155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направляет письменные запросы в сетевые организации о наличии на месте размещения НТО охранных зон и инженерных коммуникаций.</w:t>
      </w:r>
    </w:p>
    <w:p w14:paraId="2A67C1D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течение 3 рабочих дней с момента поступления от сетевых организаций ответов на запросы специалист направляет в орган, ответственный за предоставление муниципальной услуги, информацию о наличии на месте размещения НТО охранных зон и инженерных коммуникаций.</w:t>
      </w:r>
    </w:p>
    <w:p w14:paraId="6984374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в течение 7 рабочих дней с момента получения документов:</w:t>
      </w:r>
    </w:p>
    <w:p w14:paraId="1048DD3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осуществляет подготовку визуализации места размещения НТО в случае, если заявитель не представил указанные документы самостоятельно по собственной инициативе (</w:t>
      </w:r>
      <w:hyperlink w:anchor="P89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подпункт 2.5.2.4 пункта 2.5.2 подраздела 2.5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регламента);</w:t>
      </w:r>
    </w:p>
    <w:p w14:paraId="565BFCB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включает предложение заявителя в повестку заседания Рабочей группы;</w:t>
      </w:r>
    </w:p>
    <w:p w14:paraId="21FBFCD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осуществляет подготовку иных документов, необходимых для рассмотрения предложения на заседании Рабочей группы.</w:t>
      </w:r>
    </w:p>
    <w:p w14:paraId="5B1F623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подготовленный пакет документов для рассмотрения предложения на заседании Рабочей группы.</w:t>
      </w:r>
    </w:p>
    <w:p w14:paraId="5E0825A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Срок выполнения действий не может превышать 30 календарных дней с момента поступления заявления специалисту, ответственному за предоставление муниципальной услуги.</w:t>
      </w:r>
    </w:p>
    <w:p w14:paraId="79998F0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3.4. Описание последовательности административных действий при рассмотрении заявления на заседании Рабочей группы и принятии решения.</w:t>
      </w:r>
    </w:p>
    <w:p w14:paraId="1310AFB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назначенная дата проведения заседания Рабочей группы.</w:t>
      </w:r>
    </w:p>
    <w:p w14:paraId="02321E4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Поступившие заявления о включении места размещения НТО в Схему, об исключении места размещения НТО из Схемы рассматриваются ежеквартально на заседании Рабочей группы в очном формате.</w:t>
      </w:r>
    </w:p>
    <w:p w14:paraId="57BF797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Решения по вопросам, поставленным на голосование, принимаются большинством голосов присутствующих на заседании членов Рабочей группы путем открытого голосования.</w:t>
      </w:r>
    </w:p>
    <w:p w14:paraId="67A443A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Заявления, поданные позднее чем за 30 календарных дней до даты проведения очередного заседания Рабочей группы, выносятся на следующее заседание Рабочей группы.</w:t>
      </w:r>
    </w:p>
    <w:p w14:paraId="23C4DBC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Поступившие заявления об изменении сведений об НТО (в части вида, специализации, площади НТО и других характеристик) рассматриваются членами Рабочей группы в заочном формате.</w:t>
      </w:r>
    </w:p>
    <w:p w14:paraId="522F2C6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Решения по вопросам, поставленным на голосование, принимаются путем заполнения членами Рабочей группы опросного листа в письменной форме.</w:t>
      </w:r>
    </w:p>
    <w:p w14:paraId="76C7CC4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предоставлении муниципальной услуги, указанных в </w:t>
      </w:r>
      <w:hyperlink w:anchor="P112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подразделе 2.9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членами Рабочей группы принимается решение об отказе во внесении изменений в Схему.</w:t>
      </w:r>
    </w:p>
    <w:p w14:paraId="69F49D9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оформленное протоколом заседания Рабочей группы решение о внесении изменений в Схему или об отказе во внесении изменений в Схему.</w:t>
      </w:r>
    </w:p>
    <w:p w14:paraId="684F06A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Срок выполнения действий не может превышать 3 рабочих дня с даты проведения заседания Рабочей группы.</w:t>
      </w:r>
    </w:p>
    <w:p w14:paraId="3ABFB34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24"/>
      <w:bookmarkEnd w:id="15"/>
      <w:r w:rsidRPr="0042090B">
        <w:rPr>
          <w:rFonts w:ascii="Times New Roman" w:hAnsi="Times New Roman" w:cs="Times New Roman"/>
          <w:sz w:val="24"/>
          <w:szCs w:val="24"/>
        </w:rPr>
        <w:t>3.5. Описание последовательности административных действий при направлении заявителю результата предоставления муниципальной услуги.</w:t>
      </w:r>
    </w:p>
    <w:p w14:paraId="674D668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Основанием для начала административной процедуры является подписанный протокол заседания Рабочей группы.</w:t>
      </w:r>
    </w:p>
    <w:p w14:paraId="1F62808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основании решений, принятых на заседании Рабочей группы и оформленных протоколом, специалист, ответственный за предоставление муниципальной услуги, не позднее рабочего дня, следующего за днем подписания протокола, направляет заявителю способом, указанным в заявлении, выписку из протокола о результате предоставления муниципальной услуги.</w:t>
      </w:r>
    </w:p>
    <w:p w14:paraId="20E9020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уведомление заявителя о предоставлении муниципальной услуги либо об отказе в ее предоставлении с указанием причины отказа.</w:t>
      </w:r>
    </w:p>
    <w:p w14:paraId="25FF714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Срок выполнения действий не может превышать 3 рабочих дня с даты заседания Рабочей группы.</w:t>
      </w:r>
    </w:p>
    <w:p w14:paraId="53A8929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3.6. Порядок осуществления административных процедур (действий) в электронной форме, в том числе с использованием Единого портала или Регионального портала.</w:t>
      </w:r>
    </w:p>
    <w:p w14:paraId="050DA69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Информация о муниципальной услуге размещается на Едином портале или Региональном портале.</w:t>
      </w:r>
    </w:p>
    <w:p w14:paraId="77BCDDF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пользователя Единого портала или Регионального портала.</w:t>
      </w:r>
    </w:p>
    <w:p w14:paraId="239C819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3.6.1. Описание последовательности действий при приеме и регистрации заявления и представленных документов.</w:t>
      </w:r>
    </w:p>
    <w:p w14:paraId="462503B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</w:t>
      </w:r>
      <w:r w:rsidRPr="00381CC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2090B">
        <w:rPr>
          <w:rFonts w:ascii="Times New Roman" w:hAnsi="Times New Roman" w:cs="Times New Roman"/>
          <w:sz w:val="24"/>
          <w:szCs w:val="24"/>
        </w:rPr>
        <w:t>запроса на предоставление муниципальной услуги из Единого портала или Регионального портала.</w:t>
      </w:r>
    </w:p>
    <w:p w14:paraId="150CF06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3.6.2. Последовательность действий при подготовке необходимого пакета документов для рассмотрения предложения на заседании Рабочей группы, рассмотрении заявления на заседании Рабочей группы, принятии решения и направлении заявителю результата предоставления муниципальной услуги аналогична приведенной в </w:t>
      </w:r>
      <w:hyperlink w:anchor="P198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подразделах 3.3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24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3.5 раздела 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2C6F869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14:paraId="4D8B53A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3.7. Описание административных процедур (действий), выполняемых многофункциональными центрами.</w:t>
      </w:r>
    </w:p>
    <w:p w14:paraId="75141C3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центра.</w:t>
      </w:r>
    </w:p>
    <w:p w14:paraId="1F8BEDF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3.7.1. Описание последовательности действий при приеме и регистрации заявления и представленных документов.</w:t>
      </w:r>
    </w:p>
    <w:p w14:paraId="56359B6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14:paraId="6197F43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 либо его представителя;</w:t>
      </w:r>
    </w:p>
    <w:p w14:paraId="1D7FEEF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документа, подтверждающего полномочия представителя заявителя.</w:t>
      </w:r>
    </w:p>
    <w:p w14:paraId="4FFF5A8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устанавливает наличие оснований для отказа в приеме документов, указанных в </w:t>
      </w:r>
      <w:hyperlink w:anchor="P106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подразделе 2.7 раздела 2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(объясняет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документов).</w:t>
      </w:r>
    </w:p>
    <w:p w14:paraId="12412DB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приеме документов специалист, ответственный за прием и регистрацию документов, в установленном порядке регистрирует поступившие документы.</w:t>
      </w:r>
    </w:p>
    <w:p w14:paraId="69826C5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Оформляет уведомление о приеме документов и передает его заявителю, направляет заявление на предоставление муниципальной услуги и комплект необход</w:t>
      </w:r>
      <w:r>
        <w:rPr>
          <w:rFonts w:ascii="Times New Roman" w:hAnsi="Times New Roman" w:cs="Times New Roman"/>
          <w:sz w:val="24"/>
          <w:szCs w:val="24"/>
        </w:rPr>
        <w:t xml:space="preserve">имых документов в </w:t>
      </w:r>
      <w:r w:rsidRPr="00381CC9">
        <w:rPr>
          <w:rFonts w:ascii="Times New Roman" w:hAnsi="Times New Roman" w:cs="Times New Roman"/>
          <w:sz w:val="24"/>
          <w:szCs w:val="24"/>
        </w:rPr>
        <w:t>Администрацию.</w:t>
      </w:r>
    </w:p>
    <w:p w14:paraId="4B83104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являются регистрация поступивших документов и выдача (направление) уведомления о приеме документов.</w:t>
      </w:r>
    </w:p>
    <w:p w14:paraId="7E15843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может превышать 2 рабочих дня с момента поступления в многофункциональный центр заявления с документами.</w:t>
      </w:r>
    </w:p>
    <w:p w14:paraId="1A7DD97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3.7.2. Описание последовательности действий при выдаче результата предоставления муниципальной услуги.</w:t>
      </w:r>
    </w:p>
    <w:p w14:paraId="690C9FF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14:paraId="2460C81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либо его представителя;</w:t>
      </w:r>
    </w:p>
    <w:p w14:paraId="2FE9685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экземпляр расписки о приеме (выдаче) документов с регистрационным номером, датой и подписью сотрудника, принявшего комплект документов, выданный заявителю либо его представителю в день подачи заявления;</w:t>
      </w:r>
    </w:p>
    <w:p w14:paraId="28546B6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заявителя.</w:t>
      </w:r>
    </w:p>
    <w:p w14:paraId="49A854A9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14:paraId="59C4AAD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3.8. Особенности выполнения административных процедур (действий) в многофункциональном центре.</w:t>
      </w:r>
    </w:p>
    <w:p w14:paraId="68DBC77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подачи запроса на предоставление муниципальной услуги через многофункциональный центр:</w:t>
      </w:r>
    </w:p>
    <w:p w14:paraId="527FD84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заявление на предоставление муниципальной услуги и комплект необходимых </w:t>
      </w:r>
      <w:r w:rsidRPr="0042090B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 направляются из многофункционального центра </w:t>
      </w:r>
      <w:r w:rsidRPr="00381CC9">
        <w:rPr>
          <w:rFonts w:ascii="Times New Roman" w:hAnsi="Times New Roman" w:cs="Times New Roman"/>
          <w:sz w:val="24"/>
          <w:szCs w:val="24"/>
        </w:rPr>
        <w:t>в Администрацию в порядке, предусмотренном соглашением, заключенным между многофункциональным центром и Администрацией;</w:t>
      </w:r>
    </w:p>
    <w:p w14:paraId="0D98F08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услуги.</w:t>
      </w:r>
    </w:p>
    <w:p w14:paraId="3F50A251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3.9. Порядок отзыва заявления о предоставлении муниципальной услуги.</w:t>
      </w:r>
    </w:p>
    <w:p w14:paraId="136FE28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14:paraId="465149FA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Заявление может быть подано посредством Единого портала, Регионального портала, через многофункциональный центр, а также </w:t>
      </w:r>
      <w:r w:rsidRPr="00381CC9">
        <w:rPr>
          <w:rFonts w:ascii="Times New Roman" w:hAnsi="Times New Roman" w:cs="Times New Roman"/>
          <w:sz w:val="24"/>
          <w:szCs w:val="24"/>
        </w:rPr>
        <w:t>непосредственно в Администрацию.</w:t>
      </w:r>
    </w:p>
    <w:p w14:paraId="378FD0D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услуги, направляет заявителю заявление о предоставлении муниципальной услуги с представленными документами по адресу, содержащемуся в его заявлении, в течение семи рабочих дней с момента поступления заявления об отзыве.</w:t>
      </w:r>
    </w:p>
    <w:p w14:paraId="234C8E58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FD9A90" w14:textId="77777777" w:rsidR="00AF6200" w:rsidRPr="0042090B" w:rsidRDefault="00AF6200" w:rsidP="00AF6200">
      <w:pPr>
        <w:pStyle w:val="ConsPlusTitle"/>
        <w:jc w:val="center"/>
        <w:outlineLvl w:val="1"/>
      </w:pPr>
      <w:r w:rsidRPr="0042090B">
        <w:t>4. Формы контроля за исполнением</w:t>
      </w:r>
      <w:r>
        <w:t xml:space="preserve"> а</w:t>
      </w:r>
      <w:r w:rsidRPr="0042090B">
        <w:t>дминистративного регламента</w:t>
      </w:r>
    </w:p>
    <w:p w14:paraId="7E1F62EC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22E50F" w14:textId="77777777" w:rsidR="00AF6200" w:rsidRPr="0042090B" w:rsidRDefault="00AF6200" w:rsidP="00AF62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4.1. Контроль за исполнением положений настоящего Административного регламента осуществляется главой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090B">
        <w:rPr>
          <w:rFonts w:ascii="Times New Roman" w:hAnsi="Times New Roman" w:cs="Times New Roman"/>
          <w:sz w:val="24"/>
          <w:szCs w:val="24"/>
        </w:rPr>
        <w:t>дминистрации или уполномоченными им должностными лицами.</w:t>
      </w:r>
    </w:p>
    <w:p w14:paraId="76BA248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Перечень уполномоченных должностных лиц, осуществляющих контроль, и периодичность осуществления контроля устанавливаются распоряжением </w:t>
      </w:r>
      <w:r>
        <w:rPr>
          <w:rFonts w:ascii="Times New Roman" w:hAnsi="Times New Roman" w:cs="Times New Roman"/>
          <w:sz w:val="24"/>
          <w:szCs w:val="24"/>
        </w:rPr>
        <w:t>Администрации.</w:t>
      </w:r>
    </w:p>
    <w:p w14:paraId="5E180BB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090B">
        <w:rPr>
          <w:rFonts w:ascii="Times New Roman" w:hAnsi="Times New Roman" w:cs="Times New Roman"/>
          <w:sz w:val="24"/>
          <w:szCs w:val="24"/>
        </w:rPr>
        <w:t>дминистрации, а также уполномоченное им должностное лицо, осуществляя контроль, вправе:</w:t>
      </w:r>
    </w:p>
    <w:p w14:paraId="5B870A3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контролировать соблюдение порядка и условий предоставления муниципальной услуги;</w:t>
      </w:r>
    </w:p>
    <w:p w14:paraId="66A0589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14:paraId="30738CE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14:paraId="5BF1FB1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14:paraId="6D39CA5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Плановые и внеплановые проверки полноты и качества предоставления муниципальной услуги осуществляются главой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090B">
        <w:rPr>
          <w:rFonts w:ascii="Times New Roman" w:hAnsi="Times New Roman" w:cs="Times New Roman"/>
          <w:sz w:val="24"/>
          <w:szCs w:val="24"/>
        </w:rPr>
        <w:t xml:space="preserve">дминистрации, а также уполномоченными им должностными лицами в соответствии с распоряжением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42090B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5D15300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4.2. Ответственность специалистов закрепляется в их должностных инструкциях.</w:t>
      </w:r>
    </w:p>
    <w:p w14:paraId="10E10352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14:paraId="234914CB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4.4.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</w:t>
      </w:r>
      <w:hyperlink w:anchor="P41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подразделе 1.2 раздела 1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14:paraId="45AF657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4.5. Граждане, их объединения и организации могут сообщить обо всех результатах контроля за предоставлением муниципальной услуги через "Личный кабинет" пользователя на Едином портале или Региональном портале.</w:t>
      </w:r>
    </w:p>
    <w:p w14:paraId="74D48F7F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91F25A" w14:textId="77777777" w:rsidR="00AF6200" w:rsidRPr="0042090B" w:rsidRDefault="00AF6200" w:rsidP="00AF6200">
      <w:pPr>
        <w:pStyle w:val="ConsPlusTitle"/>
        <w:jc w:val="center"/>
        <w:outlineLvl w:val="1"/>
      </w:pPr>
      <w:r w:rsidRPr="0042090B">
        <w:t>5. Досудебный (внесудебный) порядок обжалования решений</w:t>
      </w:r>
      <w:r>
        <w:t xml:space="preserve"> </w:t>
      </w:r>
      <w:r w:rsidRPr="0042090B">
        <w:t>и действий (бездействия) органа, предоставляющего</w:t>
      </w:r>
      <w:r>
        <w:t xml:space="preserve"> </w:t>
      </w:r>
      <w:r w:rsidRPr="0042090B">
        <w:t>муниципальную услугу, должностного лица органа,</w:t>
      </w:r>
      <w:r>
        <w:t xml:space="preserve"> </w:t>
      </w:r>
      <w:r w:rsidRPr="0042090B">
        <w:t>предоставляющего муниципальную услугу, либо муниципального</w:t>
      </w:r>
    </w:p>
    <w:p w14:paraId="0F0B19E0" w14:textId="77777777" w:rsidR="00AF6200" w:rsidRPr="0042090B" w:rsidRDefault="00AF6200" w:rsidP="00AF6200">
      <w:pPr>
        <w:pStyle w:val="ConsPlusTitle"/>
        <w:jc w:val="center"/>
      </w:pPr>
      <w:r w:rsidRPr="0042090B">
        <w:t>служащего, а также многофункциональных центров</w:t>
      </w:r>
      <w:r>
        <w:t xml:space="preserve"> </w:t>
      </w:r>
      <w:r w:rsidRPr="0042090B">
        <w:t>и их работников</w:t>
      </w:r>
    </w:p>
    <w:p w14:paraId="37EC5C2D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98EDDD" w14:textId="77777777" w:rsidR="00AF6200" w:rsidRPr="0042090B" w:rsidRDefault="00AF6200" w:rsidP="00AF62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5.1. Заявитель может обратиться с жалобой на решения и действия (бездействие) </w:t>
      </w:r>
      <w:r w:rsidRPr="00381CC9">
        <w:rPr>
          <w:rFonts w:ascii="Times New Roman" w:hAnsi="Times New Roman" w:cs="Times New Roman"/>
          <w:sz w:val="24"/>
          <w:szCs w:val="24"/>
        </w:rPr>
        <w:t>Администрации,</w:t>
      </w:r>
      <w:r w:rsidRPr="0042090B">
        <w:rPr>
          <w:rFonts w:ascii="Times New Roman" w:hAnsi="Times New Roman" w:cs="Times New Roman"/>
          <w:sz w:val="24"/>
          <w:szCs w:val="24"/>
        </w:rPr>
        <w:t xml:space="preserve"> их должностных лиц и (или) муниципальных служащих, муниципальных учреждений, участвующих в предоставлении муниципальных услуг, в следующих случаях:</w:t>
      </w:r>
    </w:p>
    <w:p w14:paraId="62E9DDA6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86"/>
      <w:bookmarkEnd w:id="16"/>
      <w:r w:rsidRPr="0042090B">
        <w:rPr>
          <w:rFonts w:ascii="Times New Roman" w:hAnsi="Times New Roman" w:cs="Times New Roman"/>
          <w:sz w:val="24"/>
          <w:szCs w:val="24"/>
        </w:rPr>
        <w:t xml:space="preserve">5.1.1. Нарушение срока регистрации запроса заявителя о предоставлении муниципальной услуги, запроса, указанного в </w:t>
      </w:r>
      <w:hyperlink r:id="rId11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статье 15.1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Закона N 210-ФЗ.</w:t>
      </w:r>
    </w:p>
    <w:p w14:paraId="40E90325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5.1.2. Нарушение срока предоставления услуги.</w:t>
      </w:r>
    </w:p>
    <w:p w14:paraId="462A7F9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88"/>
      <w:bookmarkEnd w:id="17"/>
      <w:r w:rsidRPr="0042090B">
        <w:rPr>
          <w:rFonts w:ascii="Times New Roman" w:hAnsi="Times New Roman" w:cs="Times New Roman"/>
          <w:sz w:val="24"/>
          <w:szCs w:val="24"/>
        </w:rPr>
        <w:t>5.1.3. Требование у заявителя документов или информации либо совершение действий, не предусмотренных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услуги.</w:t>
      </w:r>
    </w:p>
    <w:p w14:paraId="676D222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89"/>
      <w:bookmarkEnd w:id="18"/>
      <w:r w:rsidRPr="0042090B">
        <w:rPr>
          <w:rFonts w:ascii="Times New Roman" w:hAnsi="Times New Roman" w:cs="Times New Roman"/>
          <w:sz w:val="24"/>
          <w:szCs w:val="24"/>
        </w:rPr>
        <w:t>5.1.4.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услуги.</w:t>
      </w:r>
    </w:p>
    <w:p w14:paraId="60C37C9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5.1.5.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14:paraId="468FB1E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91"/>
      <w:bookmarkEnd w:id="19"/>
      <w:r w:rsidRPr="0042090B">
        <w:rPr>
          <w:rFonts w:ascii="Times New Roman" w:hAnsi="Times New Roman" w:cs="Times New Roman"/>
          <w:sz w:val="24"/>
          <w:szCs w:val="24"/>
        </w:rPr>
        <w:t xml:space="preserve">5.1.6. 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</w:t>
      </w:r>
      <w:r w:rsidRPr="0042090B">
        <w:rPr>
          <w:rFonts w:ascii="Times New Roman" w:hAnsi="Times New Roman" w:cs="Times New Roman"/>
          <w:sz w:val="24"/>
          <w:szCs w:val="24"/>
        </w:rPr>
        <w:lastRenderedPageBreak/>
        <w:t>актами.</w:t>
      </w:r>
    </w:p>
    <w:p w14:paraId="11A9C1B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5.1.7. Отказ должностного лица и (или)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3879638C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93"/>
      <w:bookmarkEnd w:id="20"/>
      <w:r w:rsidRPr="0042090B">
        <w:rPr>
          <w:rFonts w:ascii="Times New Roman" w:hAnsi="Times New Roman" w:cs="Times New Roman"/>
          <w:sz w:val="24"/>
          <w:szCs w:val="24"/>
        </w:rPr>
        <w:t>5.1.8. Нарушение срока или порядка выдачи документов по результатам предоставления муниципальной услуги.</w:t>
      </w:r>
    </w:p>
    <w:p w14:paraId="23ECB21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5.1.9.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4A784FEE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95"/>
      <w:bookmarkEnd w:id="21"/>
      <w:r w:rsidRPr="0042090B">
        <w:rPr>
          <w:rFonts w:ascii="Times New Roman" w:hAnsi="Times New Roman" w:cs="Times New Roman"/>
          <w:sz w:val="24"/>
          <w:szCs w:val="24"/>
        </w:rPr>
        <w:t>5.1.10.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14:paraId="049F2CD0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Решения и действия (бездействие) многофункциональных центров предоставления государственных и муниципальных услуг и их работников могут быть обжалованы в случаях, предусмотренных </w:t>
      </w:r>
      <w:hyperlink w:anchor="P286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пунктами 5.1.1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8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5.1.3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89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5.1.4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1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5.1.6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3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5.1.8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95" w:history="1">
        <w:r w:rsidRPr="0042090B">
          <w:rPr>
            <w:rFonts w:ascii="Times New Roman" w:hAnsi="Times New Roman" w:cs="Times New Roman"/>
            <w:color w:val="0000FF"/>
            <w:sz w:val="24"/>
            <w:szCs w:val="24"/>
          </w:rPr>
          <w:t>5.1.10</w:t>
        </w:r>
      </w:hyperlink>
      <w:r w:rsidRPr="0042090B">
        <w:rPr>
          <w:rFonts w:ascii="Times New Roman" w:hAnsi="Times New Roman" w:cs="Times New Roman"/>
          <w:sz w:val="24"/>
          <w:szCs w:val="24"/>
        </w:rPr>
        <w:t xml:space="preserve"> настоящего раздела.</w:t>
      </w:r>
    </w:p>
    <w:p w14:paraId="6986E8BF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Жалоба может быть подана заявителем, обращавшимся с заявлением о предоставлении муниципальной услуги, либо его уполномоченным представителем.</w:t>
      </w:r>
    </w:p>
    <w:p w14:paraId="779BE8A3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5.2. Жалоба подается в </w:t>
      </w:r>
      <w:r w:rsidRPr="00381CC9">
        <w:rPr>
          <w:rFonts w:ascii="Times New Roman" w:hAnsi="Times New Roman" w:cs="Times New Roman"/>
          <w:sz w:val="24"/>
          <w:szCs w:val="24"/>
        </w:rPr>
        <w:t>Администрацию</w:t>
      </w:r>
      <w:r w:rsidRPr="0042090B">
        <w:rPr>
          <w:rFonts w:ascii="Times New Roman" w:hAnsi="Times New Roman" w:cs="Times New Roman"/>
          <w:sz w:val="24"/>
          <w:szCs w:val="24"/>
        </w:rPr>
        <w:t xml:space="preserve">, либо на личном приеме заявителя у заместителя 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42090B">
        <w:rPr>
          <w:rFonts w:ascii="Times New Roman" w:hAnsi="Times New Roman" w:cs="Times New Roman"/>
          <w:sz w:val="24"/>
          <w:szCs w:val="24"/>
        </w:rPr>
        <w:t>, курирующего деятельность органа, предоставляющего муниципальную услугу, либо в многофункциональный центр.</w:t>
      </w:r>
    </w:p>
    <w:p w14:paraId="33389BB8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В случае подачи жалобы через многофункциональный центр последний обеспечивает ее </w:t>
      </w:r>
      <w:r w:rsidRPr="00381CC9">
        <w:rPr>
          <w:rFonts w:ascii="Times New Roman" w:hAnsi="Times New Roman" w:cs="Times New Roman"/>
          <w:sz w:val="24"/>
          <w:szCs w:val="24"/>
        </w:rPr>
        <w:t xml:space="preserve">передачу в Администрацию </w:t>
      </w:r>
      <w:r w:rsidRPr="0042090B">
        <w:rPr>
          <w:rFonts w:ascii="Times New Roman" w:hAnsi="Times New Roman" w:cs="Times New Roman"/>
          <w:sz w:val="24"/>
          <w:szCs w:val="24"/>
        </w:rPr>
        <w:t>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14:paraId="1DBAA7E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если заявители - юридические лица и индивидуальные предприниматели являются субъектами градостроительных отношений, включенных в исчерпывающие перечни процедур в сфере строительства, утвержденные Правительством Российской Федерации, жалоба может быть подана в антимонопольный орган в порядке, установленном антимонопольным законодательством Российской Федерации.</w:t>
      </w:r>
    </w:p>
    <w:p w14:paraId="1CC81C6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Жалоба, направленная в соответствии с настоящим Административным регламентом, рассматривается согласно предусмотренному порядку следующими должностными лицами по полномочиям:</w:t>
      </w:r>
    </w:p>
    <w:p w14:paraId="43F5E92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на решения и действия (бездействие) муниципальных служащих органа, предоставляющего муниципальную услугу, и (или) на решения и действия (бездействие) руководителя органа, предоставляющего муниципальную услугу, - курирующим заместителем главы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090B">
        <w:rPr>
          <w:rFonts w:ascii="Times New Roman" w:hAnsi="Times New Roman" w:cs="Times New Roman"/>
          <w:sz w:val="24"/>
          <w:szCs w:val="24"/>
        </w:rPr>
        <w:t>дминистрации;</w:t>
      </w:r>
    </w:p>
    <w:p w14:paraId="4BFDE87D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на нарушение многофункциональным центром порядка предоставления услуги, переданной ему на основании соглашения о взаимодействии, заключенного между Администрацией и многофункциональным центром, - руководителем </w:t>
      </w:r>
      <w:r w:rsidRPr="0042090B">
        <w:rPr>
          <w:rFonts w:ascii="Times New Roman" w:hAnsi="Times New Roman" w:cs="Times New Roman"/>
          <w:sz w:val="24"/>
          <w:szCs w:val="24"/>
        </w:rPr>
        <w:lastRenderedPageBreak/>
        <w:t>многофункционального центра.</w:t>
      </w:r>
    </w:p>
    <w:p w14:paraId="66CCD82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14:paraId="5B8D3AB7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5.3. Информацию о порядке подачи и рассмотрения жалобы можно получить:</w:t>
      </w:r>
    </w:p>
    <w:p w14:paraId="5412638F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E01EC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Яранского</w:t>
      </w:r>
      <w:r w:rsidRPr="00E01EC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90B">
        <w:rPr>
          <w:rFonts w:ascii="Times New Roman" w:hAnsi="Times New Roman" w:cs="Times New Roman"/>
          <w:sz w:val="24"/>
          <w:szCs w:val="24"/>
        </w:rPr>
        <w:t>в сети Интернет;</w:t>
      </w:r>
    </w:p>
    <w:p w14:paraId="6082400F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Региональном портале:</w:t>
      </w:r>
    </w:p>
    <w:p w14:paraId="7FE07ADA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Едином портале;</w:t>
      </w:r>
    </w:p>
    <w:p w14:paraId="61D6039D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 w:rsidRPr="00381CC9">
        <w:rPr>
          <w:rFonts w:ascii="Times New Roman" w:hAnsi="Times New Roman" w:cs="Times New Roman"/>
          <w:sz w:val="24"/>
          <w:szCs w:val="24"/>
        </w:rPr>
        <w:t>в Администрации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559924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 личном обращении заявителя;</w:t>
      </w:r>
    </w:p>
    <w:p w14:paraId="70E0E4A0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 обращении в письменной форме, в форме электронного документа;</w:t>
      </w:r>
    </w:p>
    <w:p w14:paraId="7EAFB333" w14:textId="77777777" w:rsidR="00AF6200" w:rsidRPr="0042090B" w:rsidRDefault="00AF6200" w:rsidP="00AF6200">
      <w:pPr>
        <w:pStyle w:val="ConsPlusNormal"/>
        <w:numPr>
          <w:ilvl w:val="0"/>
          <w:numId w:val="5"/>
        </w:numPr>
        <w:suppressAutoHyphens w:val="0"/>
        <w:autoSpaceDN w:val="0"/>
        <w:ind w:left="12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по телефону.</w:t>
      </w:r>
    </w:p>
    <w:p w14:paraId="357AAD14" w14:textId="77777777" w:rsidR="00AF6200" w:rsidRPr="0042090B" w:rsidRDefault="00AF6200" w:rsidP="00AF62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</w:t>
      </w:r>
      <w:r>
        <w:rPr>
          <w:rFonts w:ascii="Times New Roman" w:hAnsi="Times New Roman" w:cs="Times New Roman"/>
          <w:sz w:val="24"/>
          <w:szCs w:val="24"/>
        </w:rPr>
        <w:t>гу, а также его должностных лиц,</w:t>
      </w:r>
      <w:r w:rsidRPr="0042090B">
        <w:rPr>
          <w:rFonts w:ascii="Times New Roman" w:hAnsi="Times New Roman" w:cs="Times New Roman"/>
          <w:sz w:val="24"/>
          <w:szCs w:val="24"/>
        </w:rPr>
        <w:t xml:space="preserve"> размещена на Едином портале.</w:t>
      </w:r>
    </w:p>
    <w:p w14:paraId="3E4EB45A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C69C399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081BBCB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0E3448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7F8B0AE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A9EED3C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DFFF176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EDF0D77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1460A6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ECCB903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EE299D5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6344FE0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FE939DD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5DA5EE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0B382B6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AA657F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0489C3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25C266" w14:textId="77777777" w:rsidR="00AF6200" w:rsidRDefault="00AF6200" w:rsidP="00AF620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19FA49C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7AE18A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2B686A" w14:textId="77777777" w:rsidR="00AF6200" w:rsidRPr="009B45FE" w:rsidRDefault="00AF6200" w:rsidP="00AF6200">
      <w:pPr>
        <w:ind w:left="5103"/>
        <w:rPr>
          <w:kern w:val="28"/>
        </w:rPr>
      </w:pPr>
      <w:r w:rsidRPr="009B45FE">
        <w:rPr>
          <w:kern w:val="28"/>
        </w:rPr>
        <w:t>Приложение № 3</w:t>
      </w:r>
    </w:p>
    <w:p w14:paraId="015178F6" w14:textId="77777777" w:rsidR="00AF6200" w:rsidRPr="009B45FE" w:rsidRDefault="00AF6200" w:rsidP="00AF6200">
      <w:pPr>
        <w:pStyle w:val="1"/>
        <w:tabs>
          <w:tab w:val="left" w:pos="-4111"/>
        </w:tabs>
        <w:spacing w:before="0"/>
        <w:ind w:left="5103" w:right="-6"/>
        <w:rPr>
          <w:b w:val="0"/>
          <w:kern w:val="28"/>
        </w:rPr>
      </w:pPr>
      <w:r w:rsidRPr="009B45FE">
        <w:rPr>
          <w:b w:val="0"/>
          <w:kern w:val="28"/>
        </w:rPr>
        <w:t>к административному регламенту</w:t>
      </w:r>
    </w:p>
    <w:p w14:paraId="2D9A2FAA" w14:textId="77777777" w:rsidR="00AF6200" w:rsidRPr="009B45FE" w:rsidRDefault="00AF6200" w:rsidP="00AF6200">
      <w:pPr>
        <w:pStyle w:val="1"/>
        <w:tabs>
          <w:tab w:val="left" w:pos="-4111"/>
        </w:tabs>
        <w:spacing w:before="0"/>
        <w:ind w:left="4956" w:right="-6"/>
        <w:rPr>
          <w:b w:val="0"/>
          <w:kern w:val="28"/>
        </w:rPr>
      </w:pPr>
    </w:p>
    <w:p w14:paraId="0F234C60" w14:textId="77777777" w:rsidR="00AF6200" w:rsidRPr="009B45FE" w:rsidRDefault="00AF6200" w:rsidP="00AF620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F6200" w:rsidRPr="009B45FE" w14:paraId="5C7FB485" w14:textId="77777777" w:rsidTr="00130D43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5835C605" w14:textId="77777777" w:rsidR="00AF6200" w:rsidRPr="009B45FE" w:rsidRDefault="00AF6200" w:rsidP="00130D43">
            <w:pPr>
              <w:jc w:val="center"/>
            </w:pPr>
            <w:r w:rsidRPr="009B45FE">
              <w:lastRenderedPageBreak/>
              <w:t>Исходящий 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A866C" w14:textId="77777777" w:rsidR="00AF6200" w:rsidRPr="009B45FE" w:rsidRDefault="00AF6200" w:rsidP="00130D43">
            <w:pPr>
              <w:tabs>
                <w:tab w:val="left" w:pos="4569"/>
              </w:tabs>
            </w:pPr>
            <w:r w:rsidRPr="009B45FE">
              <w:t>________________________________</w:t>
            </w:r>
          </w:p>
          <w:p w14:paraId="23039BE0" w14:textId="77777777" w:rsidR="00AF6200" w:rsidRPr="009B45FE" w:rsidRDefault="00AF6200" w:rsidP="00130D43">
            <w:pPr>
              <w:jc w:val="center"/>
              <w:rPr>
                <w:vertAlign w:val="superscript"/>
              </w:rPr>
            </w:pPr>
            <w:r w:rsidRPr="009B45FE">
              <w:rPr>
                <w:vertAlign w:val="superscript"/>
              </w:rPr>
              <w:t>Ф.И.О. заявителя</w:t>
            </w:r>
          </w:p>
        </w:tc>
      </w:tr>
    </w:tbl>
    <w:p w14:paraId="2A3D2B7C" w14:textId="77777777" w:rsidR="00AF6200" w:rsidRPr="009B45FE" w:rsidRDefault="00AF6200" w:rsidP="00AF6200"/>
    <w:p w14:paraId="07B9ED5F" w14:textId="77777777" w:rsidR="00AF6200" w:rsidRPr="009B45FE" w:rsidRDefault="00AF6200" w:rsidP="00AF6200">
      <w:pPr>
        <w:jc w:val="center"/>
        <w:rPr>
          <w:b/>
        </w:rPr>
      </w:pPr>
      <w:r w:rsidRPr="009B45FE">
        <w:rPr>
          <w:b/>
        </w:rPr>
        <w:t xml:space="preserve">Уведомление о приеме документов </w:t>
      </w:r>
    </w:p>
    <w:p w14:paraId="02D40745" w14:textId="77777777" w:rsidR="00AF6200" w:rsidRPr="009B45FE" w:rsidRDefault="00AF6200" w:rsidP="00AF6200">
      <w:pPr>
        <w:jc w:val="center"/>
        <w:rPr>
          <w:b/>
        </w:rPr>
      </w:pPr>
      <w:r w:rsidRPr="009B45FE">
        <w:rPr>
          <w:b/>
        </w:rPr>
        <w:t>для предоставления муниципальной услуги</w:t>
      </w:r>
    </w:p>
    <w:p w14:paraId="1B27868F" w14:textId="77777777" w:rsidR="00AF6200" w:rsidRPr="009B45FE" w:rsidRDefault="00AF6200" w:rsidP="00AF6200">
      <w:pPr>
        <w:pStyle w:val="1"/>
        <w:tabs>
          <w:tab w:val="left" w:pos="-4111"/>
        </w:tabs>
        <w:spacing w:before="0"/>
        <w:ind w:left="4956" w:right="-6"/>
        <w:rPr>
          <w:b w:val="0"/>
          <w:kern w:val="28"/>
        </w:rPr>
      </w:pPr>
    </w:p>
    <w:p w14:paraId="5661E109" w14:textId="77777777" w:rsidR="00AF6200" w:rsidRPr="009B45FE" w:rsidRDefault="00AF6200" w:rsidP="00AF6200">
      <w:pPr>
        <w:tabs>
          <w:tab w:val="left" w:pos="9354"/>
        </w:tabs>
        <w:ind w:firstLine="709"/>
        <w:jc w:val="both"/>
      </w:pPr>
      <w:r w:rsidRPr="009B45FE">
        <w:t>Настоящим уведомляем о том, что для получения муниципальной услуги «</w:t>
      </w:r>
      <w:r w:rsidRPr="009B45FE">
        <w:rPr>
          <w:b/>
        </w:rPr>
        <w:t>Рассмотрение предложений о внесении изменений в схему размещения нестационарных торговых объектов на территории муниципального образования</w:t>
      </w:r>
      <w:r w:rsidRPr="009B45FE">
        <w:t xml:space="preserve">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253"/>
        <w:gridCol w:w="1912"/>
        <w:gridCol w:w="2146"/>
        <w:gridCol w:w="1665"/>
      </w:tblGrid>
      <w:tr w:rsidR="00AF6200" w:rsidRPr="009B45FE" w14:paraId="046061A3" w14:textId="77777777" w:rsidTr="00130D43">
        <w:tc>
          <w:tcPr>
            <w:tcW w:w="594" w:type="dxa"/>
            <w:vAlign w:val="center"/>
          </w:tcPr>
          <w:p w14:paraId="0402F2E3" w14:textId="77777777" w:rsidR="00AF6200" w:rsidRPr="009B45FE" w:rsidRDefault="00AF6200" w:rsidP="00130D43">
            <w:pPr>
              <w:tabs>
                <w:tab w:val="left" w:pos="9354"/>
              </w:tabs>
              <w:jc w:val="center"/>
            </w:pPr>
            <w:r w:rsidRPr="009B45FE">
              <w:t>№ п/п</w:t>
            </w:r>
          </w:p>
        </w:tc>
        <w:tc>
          <w:tcPr>
            <w:tcW w:w="3253" w:type="dxa"/>
            <w:vAlign w:val="center"/>
          </w:tcPr>
          <w:p w14:paraId="002C8F10" w14:textId="77777777" w:rsidR="00AF6200" w:rsidRPr="009B45FE" w:rsidRDefault="00AF6200" w:rsidP="00130D43">
            <w:pPr>
              <w:tabs>
                <w:tab w:val="left" w:pos="9354"/>
              </w:tabs>
              <w:jc w:val="center"/>
            </w:pPr>
            <w:r w:rsidRPr="009B45FE">
              <w:t>Наименование документа</w:t>
            </w:r>
          </w:p>
        </w:tc>
        <w:tc>
          <w:tcPr>
            <w:tcW w:w="1912" w:type="dxa"/>
            <w:vAlign w:val="center"/>
          </w:tcPr>
          <w:p w14:paraId="48790CD0" w14:textId="77777777" w:rsidR="00AF6200" w:rsidRPr="009B45FE" w:rsidRDefault="00AF6200" w:rsidP="00130D43">
            <w:pPr>
              <w:tabs>
                <w:tab w:val="left" w:pos="9354"/>
              </w:tabs>
              <w:jc w:val="center"/>
            </w:pPr>
            <w:r w:rsidRPr="009B45FE"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14:paraId="66ED63A6" w14:textId="77777777" w:rsidR="00AF6200" w:rsidRPr="009B45FE" w:rsidRDefault="00AF6200" w:rsidP="00130D43">
            <w:pPr>
              <w:tabs>
                <w:tab w:val="left" w:pos="9354"/>
              </w:tabs>
              <w:jc w:val="center"/>
            </w:pPr>
            <w:r w:rsidRPr="009B45FE"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14:paraId="3C14C899" w14:textId="77777777" w:rsidR="00AF6200" w:rsidRPr="009B45FE" w:rsidRDefault="00AF6200" w:rsidP="00130D43">
            <w:pPr>
              <w:tabs>
                <w:tab w:val="left" w:pos="9354"/>
              </w:tabs>
              <w:jc w:val="center"/>
            </w:pPr>
            <w:r w:rsidRPr="009B45FE">
              <w:t>Количество листов</w:t>
            </w:r>
          </w:p>
        </w:tc>
      </w:tr>
      <w:tr w:rsidR="00AF6200" w:rsidRPr="009B45FE" w14:paraId="46534089" w14:textId="77777777" w:rsidTr="00130D43">
        <w:trPr>
          <w:trHeight w:val="567"/>
        </w:trPr>
        <w:tc>
          <w:tcPr>
            <w:tcW w:w="594" w:type="dxa"/>
          </w:tcPr>
          <w:p w14:paraId="008E6BB5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72C6A8C9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4A462367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7FC8F983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5C190149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</w:tr>
      <w:tr w:rsidR="00AF6200" w:rsidRPr="009B45FE" w14:paraId="2665D0A3" w14:textId="77777777" w:rsidTr="00130D43">
        <w:trPr>
          <w:trHeight w:val="567"/>
        </w:trPr>
        <w:tc>
          <w:tcPr>
            <w:tcW w:w="594" w:type="dxa"/>
          </w:tcPr>
          <w:p w14:paraId="02DF9AA5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573C5B5F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418A2487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6BA837CA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2F713E0A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</w:tr>
      <w:tr w:rsidR="00AF6200" w:rsidRPr="009B45FE" w14:paraId="61B84021" w14:textId="77777777" w:rsidTr="00130D43">
        <w:trPr>
          <w:trHeight w:val="567"/>
        </w:trPr>
        <w:tc>
          <w:tcPr>
            <w:tcW w:w="594" w:type="dxa"/>
          </w:tcPr>
          <w:p w14:paraId="2B01D03D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7F9E7186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7C7618D0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59A2DC92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57F4B45D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</w:tr>
      <w:tr w:rsidR="00AF6200" w:rsidRPr="009B45FE" w14:paraId="510CA2D6" w14:textId="77777777" w:rsidTr="00130D43">
        <w:trPr>
          <w:trHeight w:val="567"/>
        </w:trPr>
        <w:tc>
          <w:tcPr>
            <w:tcW w:w="594" w:type="dxa"/>
          </w:tcPr>
          <w:p w14:paraId="748124DA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196FAA7F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6BEC81CE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6B3CBA76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13CA402C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</w:tr>
      <w:tr w:rsidR="00AF6200" w:rsidRPr="009B45FE" w14:paraId="3687710E" w14:textId="77777777" w:rsidTr="00130D43">
        <w:trPr>
          <w:trHeight w:val="567"/>
        </w:trPr>
        <w:tc>
          <w:tcPr>
            <w:tcW w:w="594" w:type="dxa"/>
          </w:tcPr>
          <w:p w14:paraId="6CCFD730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3253" w:type="dxa"/>
          </w:tcPr>
          <w:p w14:paraId="7C7F3868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912" w:type="dxa"/>
          </w:tcPr>
          <w:p w14:paraId="37A3E43E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2146" w:type="dxa"/>
          </w:tcPr>
          <w:p w14:paraId="2577FF1C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  <w:tc>
          <w:tcPr>
            <w:tcW w:w="1665" w:type="dxa"/>
          </w:tcPr>
          <w:p w14:paraId="07828DD2" w14:textId="77777777" w:rsidR="00AF6200" w:rsidRPr="009B45FE" w:rsidRDefault="00AF6200" w:rsidP="00130D43">
            <w:pPr>
              <w:tabs>
                <w:tab w:val="left" w:pos="9354"/>
              </w:tabs>
              <w:jc w:val="both"/>
            </w:pPr>
          </w:p>
        </w:tc>
      </w:tr>
    </w:tbl>
    <w:p w14:paraId="0508EFAB" w14:textId="77777777" w:rsidR="00AF6200" w:rsidRPr="009B45FE" w:rsidRDefault="00AF6200" w:rsidP="00AF6200">
      <w:pPr>
        <w:tabs>
          <w:tab w:val="left" w:pos="9354"/>
        </w:tabs>
        <w:spacing w:before="120"/>
        <w:jc w:val="both"/>
      </w:pPr>
      <w:r w:rsidRPr="009B45FE">
        <w:t>Всего принято ____________ документов на ____________ листах.</w:t>
      </w:r>
    </w:p>
    <w:p w14:paraId="42DF34D5" w14:textId="77777777" w:rsidR="00AF6200" w:rsidRPr="009B45FE" w:rsidRDefault="00AF6200" w:rsidP="00AF6200">
      <w:pPr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248"/>
      </w:tblGrid>
      <w:tr w:rsidR="00AF6200" w:rsidRPr="009B45FE" w14:paraId="4C19901B" w14:textId="77777777" w:rsidTr="00130D43">
        <w:tc>
          <w:tcPr>
            <w:tcW w:w="2660" w:type="dxa"/>
          </w:tcPr>
          <w:p w14:paraId="07FAB4B0" w14:textId="77777777" w:rsidR="00AF6200" w:rsidRPr="009B45FE" w:rsidRDefault="00AF6200" w:rsidP="00130D43">
            <w:pPr>
              <w:ind w:left="-85" w:right="-85"/>
              <w:jc w:val="both"/>
            </w:pPr>
            <w:r w:rsidRPr="009B45FE"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7F2673B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84" w:type="dxa"/>
          </w:tcPr>
          <w:p w14:paraId="696F0B1D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0A38B7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83" w:type="dxa"/>
          </w:tcPr>
          <w:p w14:paraId="772EB4DF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DDBA88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48" w:type="dxa"/>
          </w:tcPr>
          <w:p w14:paraId="3649E66C" w14:textId="77777777" w:rsidR="00AF6200" w:rsidRPr="009B45FE" w:rsidRDefault="00AF6200" w:rsidP="00130D43">
            <w:pPr>
              <w:ind w:left="-85" w:right="-85"/>
              <w:jc w:val="both"/>
            </w:pPr>
            <w:r w:rsidRPr="009B45FE">
              <w:t>г.</w:t>
            </w:r>
          </w:p>
        </w:tc>
      </w:tr>
      <w:tr w:rsidR="00AF6200" w:rsidRPr="009B45FE" w14:paraId="4EF9A761" w14:textId="77777777" w:rsidTr="00130D43">
        <w:tc>
          <w:tcPr>
            <w:tcW w:w="2660" w:type="dxa"/>
          </w:tcPr>
          <w:p w14:paraId="0BBA319B" w14:textId="77777777" w:rsidR="00AF6200" w:rsidRPr="009B45FE" w:rsidRDefault="00AF6200" w:rsidP="00130D43">
            <w:pPr>
              <w:ind w:left="-85" w:right="-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0DB9F7" w14:textId="77777777" w:rsidR="00AF6200" w:rsidRPr="009B45FE" w:rsidRDefault="00AF6200" w:rsidP="00130D43">
            <w:pPr>
              <w:ind w:left="-85" w:right="-85"/>
              <w:jc w:val="center"/>
            </w:pPr>
            <w:r w:rsidRPr="009B45FE">
              <w:t>(Ф.И.О.)</w:t>
            </w:r>
          </w:p>
        </w:tc>
        <w:tc>
          <w:tcPr>
            <w:tcW w:w="284" w:type="dxa"/>
          </w:tcPr>
          <w:p w14:paraId="06A3E41E" w14:textId="77777777" w:rsidR="00AF6200" w:rsidRPr="009B45FE" w:rsidRDefault="00AF6200" w:rsidP="00130D43">
            <w:pPr>
              <w:ind w:left="-85" w:right="-8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730CE5" w14:textId="77777777" w:rsidR="00AF6200" w:rsidRPr="009B45FE" w:rsidRDefault="00AF6200" w:rsidP="00130D43">
            <w:pPr>
              <w:ind w:left="-85" w:right="-85"/>
              <w:jc w:val="center"/>
            </w:pPr>
            <w:r w:rsidRPr="009B45FE">
              <w:t>(подпись)</w:t>
            </w:r>
          </w:p>
        </w:tc>
        <w:tc>
          <w:tcPr>
            <w:tcW w:w="283" w:type="dxa"/>
          </w:tcPr>
          <w:p w14:paraId="50C282CB" w14:textId="77777777" w:rsidR="00AF6200" w:rsidRPr="009B45FE" w:rsidRDefault="00AF6200" w:rsidP="00130D43">
            <w:pPr>
              <w:ind w:left="-85" w:right="-8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2078EA" w14:textId="77777777" w:rsidR="00AF6200" w:rsidRPr="009B45FE" w:rsidRDefault="00AF6200" w:rsidP="00130D43">
            <w:pPr>
              <w:ind w:left="-85" w:right="-85"/>
              <w:jc w:val="center"/>
            </w:pPr>
            <w:r w:rsidRPr="009B45FE">
              <w:t>(дата)</w:t>
            </w:r>
          </w:p>
        </w:tc>
        <w:tc>
          <w:tcPr>
            <w:tcW w:w="248" w:type="dxa"/>
          </w:tcPr>
          <w:p w14:paraId="65CB9AAC" w14:textId="77777777" w:rsidR="00AF6200" w:rsidRPr="009B45FE" w:rsidRDefault="00AF6200" w:rsidP="00130D43">
            <w:pPr>
              <w:ind w:left="-85" w:right="-85"/>
              <w:jc w:val="center"/>
            </w:pPr>
          </w:p>
        </w:tc>
      </w:tr>
    </w:tbl>
    <w:p w14:paraId="5A97077B" w14:textId="77777777" w:rsidR="00AF6200" w:rsidRPr="009B45FE" w:rsidRDefault="00AF6200" w:rsidP="00AF620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248"/>
      </w:tblGrid>
      <w:tr w:rsidR="00AF6200" w:rsidRPr="009B45FE" w14:paraId="1AF79B12" w14:textId="77777777" w:rsidTr="00130D43">
        <w:tc>
          <w:tcPr>
            <w:tcW w:w="2660" w:type="dxa"/>
          </w:tcPr>
          <w:p w14:paraId="6F06F251" w14:textId="77777777" w:rsidR="00AF6200" w:rsidRPr="009B45FE" w:rsidRDefault="00AF6200" w:rsidP="00130D43">
            <w:pPr>
              <w:ind w:left="-85" w:right="-85"/>
              <w:jc w:val="both"/>
            </w:pPr>
            <w:r w:rsidRPr="009B45FE"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8AF832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84" w:type="dxa"/>
          </w:tcPr>
          <w:p w14:paraId="0660903A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89B080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83" w:type="dxa"/>
          </w:tcPr>
          <w:p w14:paraId="5A44F783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D854B4" w14:textId="77777777" w:rsidR="00AF6200" w:rsidRPr="009B45FE" w:rsidRDefault="00AF6200" w:rsidP="00130D43">
            <w:pPr>
              <w:ind w:left="-85" w:right="-85"/>
              <w:jc w:val="both"/>
            </w:pPr>
          </w:p>
        </w:tc>
        <w:tc>
          <w:tcPr>
            <w:tcW w:w="248" w:type="dxa"/>
          </w:tcPr>
          <w:p w14:paraId="60363762" w14:textId="77777777" w:rsidR="00AF6200" w:rsidRPr="009B45FE" w:rsidRDefault="00AF6200" w:rsidP="00130D43">
            <w:pPr>
              <w:ind w:left="-85" w:right="-85"/>
              <w:jc w:val="both"/>
            </w:pPr>
            <w:r w:rsidRPr="009B45FE">
              <w:t>г.</w:t>
            </w:r>
          </w:p>
        </w:tc>
      </w:tr>
      <w:tr w:rsidR="00AF6200" w:rsidRPr="009B45FE" w14:paraId="33547E96" w14:textId="77777777" w:rsidTr="00130D43">
        <w:tc>
          <w:tcPr>
            <w:tcW w:w="2660" w:type="dxa"/>
          </w:tcPr>
          <w:p w14:paraId="2804CDAB" w14:textId="77777777" w:rsidR="00AF6200" w:rsidRPr="009B45FE" w:rsidRDefault="00AF6200" w:rsidP="00130D43">
            <w:pPr>
              <w:ind w:left="-85" w:right="-8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52E193" w14:textId="77777777" w:rsidR="00AF6200" w:rsidRPr="009B45FE" w:rsidRDefault="00AF6200" w:rsidP="00130D43">
            <w:pPr>
              <w:ind w:left="-85" w:right="-85"/>
              <w:jc w:val="center"/>
            </w:pPr>
            <w:r w:rsidRPr="009B45FE">
              <w:t>(Ф.И.О.)</w:t>
            </w:r>
          </w:p>
        </w:tc>
        <w:tc>
          <w:tcPr>
            <w:tcW w:w="284" w:type="dxa"/>
          </w:tcPr>
          <w:p w14:paraId="15A4B70C" w14:textId="77777777" w:rsidR="00AF6200" w:rsidRPr="009B45FE" w:rsidRDefault="00AF6200" w:rsidP="00130D43">
            <w:pPr>
              <w:ind w:left="-85" w:right="-85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0EF763" w14:textId="77777777" w:rsidR="00AF6200" w:rsidRPr="009B45FE" w:rsidRDefault="00AF6200" w:rsidP="00130D43">
            <w:pPr>
              <w:ind w:left="-85" w:right="-85"/>
              <w:jc w:val="center"/>
            </w:pPr>
            <w:r w:rsidRPr="009B45FE">
              <w:t>(подпись)</w:t>
            </w:r>
          </w:p>
        </w:tc>
        <w:tc>
          <w:tcPr>
            <w:tcW w:w="283" w:type="dxa"/>
          </w:tcPr>
          <w:p w14:paraId="38357B5D" w14:textId="77777777" w:rsidR="00AF6200" w:rsidRPr="009B45FE" w:rsidRDefault="00AF6200" w:rsidP="00130D43">
            <w:pPr>
              <w:ind w:left="-85" w:right="-8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CA75EC" w14:textId="77777777" w:rsidR="00AF6200" w:rsidRPr="009B45FE" w:rsidRDefault="00AF6200" w:rsidP="00130D43">
            <w:pPr>
              <w:ind w:left="-85" w:right="-85"/>
              <w:jc w:val="center"/>
            </w:pPr>
            <w:r w:rsidRPr="009B45FE">
              <w:t>(дата)</w:t>
            </w:r>
          </w:p>
        </w:tc>
        <w:tc>
          <w:tcPr>
            <w:tcW w:w="248" w:type="dxa"/>
          </w:tcPr>
          <w:p w14:paraId="501AE874" w14:textId="77777777" w:rsidR="00AF6200" w:rsidRPr="009B45FE" w:rsidRDefault="00AF6200" w:rsidP="00130D43">
            <w:pPr>
              <w:ind w:left="-85" w:right="-85"/>
              <w:jc w:val="center"/>
            </w:pPr>
          </w:p>
        </w:tc>
      </w:tr>
    </w:tbl>
    <w:p w14:paraId="4B890F2B" w14:textId="77777777" w:rsidR="00AF6200" w:rsidRPr="009B45FE" w:rsidRDefault="00AF6200" w:rsidP="00AF6200">
      <w:pPr>
        <w:jc w:val="both"/>
        <w:rPr>
          <w:b/>
          <w:kern w:val="28"/>
        </w:rPr>
      </w:pPr>
    </w:p>
    <w:p w14:paraId="6417B3D2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5A58E6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111790D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5DA731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1E3B082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6F73D6D" w14:textId="77777777" w:rsidR="00AF6200" w:rsidRPr="0042090B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FC3C09" w14:textId="77777777" w:rsidR="00AF6200" w:rsidRDefault="00AF6200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898235F" w14:textId="77777777" w:rsidR="00AF6200" w:rsidRDefault="00AF6200" w:rsidP="00AF620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14:paraId="2F91E854" w14:textId="77777777" w:rsidR="00AF6200" w:rsidRPr="0042090B" w:rsidRDefault="00AF6200" w:rsidP="00AF62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0B8A98D0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F15232D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8F3575B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"Рассмотрение предложений о внесении</w:t>
      </w:r>
    </w:p>
    <w:p w14:paraId="3A6B0803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изменений в схему размещения</w:t>
      </w:r>
    </w:p>
    <w:p w14:paraId="371F3FA5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14:paraId="44D96DA4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образования"</w:t>
      </w:r>
    </w:p>
    <w:p w14:paraId="644FF81B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97"/>
        <w:gridCol w:w="1812"/>
        <w:gridCol w:w="1306"/>
        <w:gridCol w:w="3207"/>
      </w:tblGrid>
      <w:tr w:rsidR="00AF6200" w:rsidRPr="0042090B" w14:paraId="5C174561" w14:textId="77777777" w:rsidTr="00130D43"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E013E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294C5" w14:textId="77777777" w:rsidR="00AF6200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</w:p>
          <w:p w14:paraId="29021D1D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Яранского района Кировской области</w:t>
            </w:r>
          </w:p>
          <w:p w14:paraId="5123A951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____________________________</w:t>
            </w:r>
          </w:p>
          <w:p w14:paraId="602362B6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488EDB99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0B">
              <w:rPr>
                <w:rFonts w:ascii="Times New Roman" w:hAnsi="Times New Roman" w:cs="Times New Roman"/>
                <w:sz w:val="16"/>
                <w:szCs w:val="16"/>
              </w:rPr>
              <w:t>(Ф.И.О. заявителя/полное наименование организации)</w:t>
            </w:r>
          </w:p>
          <w:p w14:paraId="2B8B639C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1D792826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чтовый адрес: _______________</w:t>
            </w:r>
          </w:p>
          <w:p w14:paraId="4C05F06D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ИНН/ОГРН ____________________</w:t>
            </w:r>
          </w:p>
          <w:p w14:paraId="1AE56F66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ководитель: _________________</w:t>
            </w:r>
          </w:p>
          <w:p w14:paraId="6EEF61CF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70884685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0B">
              <w:rPr>
                <w:rFonts w:ascii="Times New Roman" w:hAnsi="Times New Roman" w:cs="Times New Roman"/>
                <w:sz w:val="16"/>
                <w:szCs w:val="16"/>
              </w:rPr>
              <w:t>(должность, Ф.И.О. руководителя - для юридических лиц)</w:t>
            </w:r>
          </w:p>
          <w:p w14:paraId="37065421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елефон: ______________________</w:t>
            </w:r>
          </w:p>
          <w:p w14:paraId="08D63A8D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1D90EE6B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AF6200" w:rsidRPr="0042090B" w14:paraId="3FE2B049" w14:textId="77777777" w:rsidTr="00130D43"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CD7129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345"/>
            <w:bookmarkEnd w:id="22"/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7B7AD9FA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о включении/исключении нестационарного торгового объекта</w:t>
            </w:r>
          </w:p>
          <w:p w14:paraId="330952D8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в схему/из схемы размещения нестационарных торговых объектов</w:t>
            </w:r>
          </w:p>
          <w:p w14:paraId="07BBE83D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Сердежское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  <w:p w14:paraId="4EC90F60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FBDF4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В связи с ______________________________________________________________</w:t>
            </w:r>
          </w:p>
          <w:p w14:paraId="7E06F894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C7B35C8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(причина, обоснование необходимости внесения изменения)</w:t>
            </w:r>
          </w:p>
          <w:p w14:paraId="4DCB28C6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прошу (просим) рассмотреть вопрос о 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__________________________</w:t>
            </w:r>
          </w:p>
          <w:p w14:paraId="05E81C29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348CF769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(включения в схему/исключения из схемы)</w:t>
            </w:r>
          </w:p>
          <w:p w14:paraId="1EFC388F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нестационарных торговых объектов на территории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Сердежское  сельское поселение</w:t>
            </w: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Схема) нестационарного торгового объекта (далее - НТО) ___________________________________________________________________.</w:t>
            </w:r>
          </w:p>
          <w:p w14:paraId="4D128F61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(вид, специализация, площадь НТО)</w:t>
            </w:r>
          </w:p>
          <w:p w14:paraId="5C135660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Адресный ориентир: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CE58E6B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(индивидуальный предприниматель) подписанием настоящего заявления:</w:t>
            </w:r>
          </w:p>
          <w:p w14:paraId="3D958E24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2" w:history="1">
              <w:r w:rsidRPr="004209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 w14:paraId="2D7ACAE1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 w14:paraId="5AC5DE5F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 w14:paraId="73F0CB09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A0104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(перечень прилагаемых документов, указать нужное):</w:t>
            </w:r>
          </w:p>
          <w:p w14:paraId="4FF5F442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1. Копия документа, удостоверяющего личность, на _____ л.</w:t>
            </w:r>
          </w:p>
          <w:p w14:paraId="29A860EB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2. Фотография места размещения НТО на _____ л.</w:t>
            </w:r>
          </w:p>
          <w:p w14:paraId="3B9AE226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3. Визуализация места размещения НТО на _____ л.</w:t>
            </w:r>
          </w:p>
        </w:tc>
      </w:tr>
      <w:tr w:rsidR="00AF6200" w:rsidRPr="0042090B" w14:paraId="34A2E365" w14:textId="77777777" w:rsidTr="00130D43"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691AA3F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___________ 202__ г.</w:t>
            </w:r>
          </w:p>
          <w:p w14:paraId="4D3D28E6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6DCB1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55D43AD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05FA015E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63132B7E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71787163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7FA5A0D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5DA60D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B807D4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0113851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AA4F45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AFEDB8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3F9C29" w14:textId="77777777" w:rsidR="00AF6200" w:rsidRDefault="00AF6200" w:rsidP="00AF62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656B587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7EAD58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CCF6BD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28E79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C07B51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47B794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5A8AD8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8D77C1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38078B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8656EF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C1D6D5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5B7235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394A5F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E706AA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F76DAB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36FEA8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43C16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11F5A7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09E375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67C68A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38571B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725868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B6976C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DBFDFF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C11D4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34C4F6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74EE21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03CE2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8C7C39" w14:textId="77777777" w:rsidR="00AF6200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86738B" w14:textId="4B0E3F4E" w:rsidR="00AF6200" w:rsidRDefault="00AF6200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9F7843" w14:textId="0CD595E2" w:rsidR="00C2359F" w:rsidRDefault="00C2359F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E3B62C" w14:textId="52D0A33B" w:rsidR="00C2359F" w:rsidRDefault="00C2359F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12E1FB" w14:textId="547421F7" w:rsidR="00C2359F" w:rsidRDefault="00C2359F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7DB06" w14:textId="0DAA23F0" w:rsidR="00C2359F" w:rsidRDefault="00C2359F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3316EDA" w14:textId="77777777" w:rsidR="00C2359F" w:rsidRDefault="00C2359F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20B775B" w14:textId="77777777" w:rsidR="00AF6200" w:rsidRPr="0042090B" w:rsidRDefault="00AF6200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EED26C" w14:textId="77777777" w:rsidR="00AF6200" w:rsidRPr="0042090B" w:rsidRDefault="00AF6200" w:rsidP="00AF62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14:paraId="310B5685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B030BA1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EE1D4C3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"Рассмотрение предложений о внесении</w:t>
      </w:r>
    </w:p>
    <w:p w14:paraId="18AC1C4D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изменений в схему размещения</w:t>
      </w:r>
    </w:p>
    <w:p w14:paraId="1DC67930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14:paraId="6223D74A" w14:textId="77777777" w:rsidR="00AF6200" w:rsidRPr="0042090B" w:rsidRDefault="00AF6200" w:rsidP="00AF62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90B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образования"</w:t>
      </w:r>
    </w:p>
    <w:p w14:paraId="14071C36" w14:textId="77777777" w:rsidR="00AF6200" w:rsidRPr="0042090B" w:rsidRDefault="00AF6200" w:rsidP="00AF62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6"/>
        <w:gridCol w:w="2701"/>
        <w:gridCol w:w="1812"/>
        <w:gridCol w:w="532"/>
        <w:gridCol w:w="774"/>
        <w:gridCol w:w="1040"/>
        <w:gridCol w:w="2167"/>
      </w:tblGrid>
      <w:tr w:rsidR="00AF6200" w:rsidRPr="0042090B" w14:paraId="57E2D589" w14:textId="77777777" w:rsidTr="00130D43"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D1ED6D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8E5612" w14:textId="77777777" w:rsidR="00AF6200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</w:p>
          <w:p w14:paraId="6688EAE5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Яранского района Кировской области</w:t>
            </w:r>
          </w:p>
          <w:p w14:paraId="2DA844C9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____________________________</w:t>
            </w:r>
          </w:p>
          <w:p w14:paraId="2B639495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2647EF7F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0B">
              <w:rPr>
                <w:rFonts w:ascii="Times New Roman" w:hAnsi="Times New Roman" w:cs="Times New Roman"/>
                <w:sz w:val="16"/>
                <w:szCs w:val="16"/>
              </w:rPr>
              <w:t>(Ф.И.О. заявителя/полное наименование организации)</w:t>
            </w:r>
          </w:p>
          <w:p w14:paraId="30BBAD09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ридический адрес: ____________</w:t>
            </w:r>
          </w:p>
          <w:p w14:paraId="2AE9FA34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чтовый адрес: _______________</w:t>
            </w:r>
          </w:p>
          <w:p w14:paraId="6D305EC0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ИНН/ОГРН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73AFDEFD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ководитель: _________________</w:t>
            </w:r>
          </w:p>
          <w:p w14:paraId="3D0A77D6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55A4242F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090B">
              <w:rPr>
                <w:rFonts w:ascii="Times New Roman" w:hAnsi="Times New Roman" w:cs="Times New Roman"/>
                <w:sz w:val="16"/>
                <w:szCs w:val="16"/>
              </w:rPr>
              <w:t>(должность, Ф.И.О. руководителя - для юридических лиц)</w:t>
            </w:r>
          </w:p>
          <w:p w14:paraId="150CF7F1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елефон: ______________________</w:t>
            </w:r>
          </w:p>
          <w:p w14:paraId="2D909C5D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1FCB5E06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AF6200" w:rsidRPr="0042090B" w14:paraId="7B093F46" w14:textId="77777777" w:rsidTr="00130D43">
        <w:tc>
          <w:tcPr>
            <w:tcW w:w="9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26BBF1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402"/>
            <w:bookmarkEnd w:id="23"/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D04D7DA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об изменении сведений о нестационарном торговом объекте,</w:t>
            </w:r>
          </w:p>
          <w:p w14:paraId="4DD9B517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включенном в схему размещения нестационарных торговых объектов</w:t>
            </w:r>
          </w:p>
          <w:p w14:paraId="3405069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Сердежское  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B1438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В связи с _______________________________________________________________</w:t>
            </w:r>
          </w:p>
          <w:p w14:paraId="52A36CC1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628FFBBB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(причина, обоснование необходимости внесения изменения)</w:t>
            </w:r>
          </w:p>
          <w:p w14:paraId="48B92A0C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прошу (просим) рассмотреть предложение об изменении сведений о нестационарном торговом объекте (далее - НТО), расположенном по адресу:</w:t>
            </w:r>
          </w:p>
          <w:p w14:paraId="028EE488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E1E489" w14:textId="77777777" w:rsidR="00AF6200" w:rsidRPr="0042090B" w:rsidRDefault="00AF6200" w:rsidP="00130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договором на размещение НТО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 N _________</w:t>
            </w:r>
          </w:p>
        </w:tc>
      </w:tr>
      <w:tr w:rsidR="00AF6200" w:rsidRPr="0042090B" w14:paraId="11085FB1" w14:textId="77777777" w:rsidTr="00130D43">
        <w:tc>
          <w:tcPr>
            <w:tcW w:w="5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D59A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в части (отметить нужное):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</w:tcPr>
          <w:p w14:paraId="5CF5A4B3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Предусмотрено Схемой:</w:t>
            </w:r>
          </w:p>
        </w:tc>
        <w:tc>
          <w:tcPr>
            <w:tcW w:w="2167" w:type="dxa"/>
            <w:tcBorders>
              <w:top w:val="nil"/>
              <w:left w:val="nil"/>
              <w:right w:val="nil"/>
            </w:tcBorders>
          </w:tcPr>
          <w:p w14:paraId="56BC4DFA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Предлагаемые характеристики:</w:t>
            </w:r>
          </w:p>
        </w:tc>
      </w:tr>
      <w:tr w:rsidR="00AF6200" w:rsidRPr="0042090B" w14:paraId="576F18F4" w14:textId="77777777" w:rsidTr="00130D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094BC40C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  <w:vAlign w:val="bottom"/>
          </w:tcPr>
          <w:p w14:paraId="3AACC36C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вида НТО</w:t>
            </w:r>
          </w:p>
        </w:tc>
        <w:tc>
          <w:tcPr>
            <w:tcW w:w="1814" w:type="dxa"/>
            <w:gridSpan w:val="2"/>
          </w:tcPr>
          <w:p w14:paraId="10D1CF84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C12C727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474523F5" w14:textId="77777777" w:rsidTr="00130D43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5C1D3729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D9F6A9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2FD89846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235677F8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5852A5F2" w14:textId="77777777" w:rsidTr="00130D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4281570E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76F580E2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специализации НТО</w:t>
            </w:r>
          </w:p>
        </w:tc>
        <w:tc>
          <w:tcPr>
            <w:tcW w:w="1814" w:type="dxa"/>
            <w:gridSpan w:val="2"/>
          </w:tcPr>
          <w:p w14:paraId="435E6546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75FFBFC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6979CDA7" w14:textId="77777777" w:rsidTr="00130D43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75B525F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EEBB2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3D24D984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49B96C3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42358881" w14:textId="77777777" w:rsidTr="00130D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00D35EAE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47E3F8F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площади места размещения НТО</w:t>
            </w:r>
          </w:p>
        </w:tc>
        <w:tc>
          <w:tcPr>
            <w:tcW w:w="1814" w:type="dxa"/>
            <w:gridSpan w:val="2"/>
          </w:tcPr>
          <w:p w14:paraId="0FD35868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9F33498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38312D97" w14:textId="77777777" w:rsidTr="00130D43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1AC29C2D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E1F9F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683FF638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78D5ABE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17061946" w14:textId="77777777" w:rsidTr="00130D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51AEBDD1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37B4CB1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площади земельного участка</w:t>
            </w:r>
          </w:p>
        </w:tc>
        <w:tc>
          <w:tcPr>
            <w:tcW w:w="1814" w:type="dxa"/>
            <w:gridSpan w:val="2"/>
          </w:tcPr>
          <w:p w14:paraId="2DE0658F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4A4F2DF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779E27C4" w14:textId="77777777" w:rsidTr="00130D43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6004581D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52787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3DBA3B76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2C87FA68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3D9D9EAF" w14:textId="77777777" w:rsidTr="00130D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09688F0E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0B44C183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периода функционирования НТО</w:t>
            </w:r>
          </w:p>
        </w:tc>
        <w:tc>
          <w:tcPr>
            <w:tcW w:w="1814" w:type="dxa"/>
            <w:gridSpan w:val="2"/>
          </w:tcPr>
          <w:p w14:paraId="67C0859F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FD30618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086814BC" w14:textId="77777777" w:rsidTr="00130D43">
        <w:tblPrEx>
          <w:tblBorders>
            <w:insideH w:val="single" w:sz="4" w:space="0" w:color="auto"/>
          </w:tblBorders>
        </w:tblPrEx>
        <w:tc>
          <w:tcPr>
            <w:tcW w:w="396" w:type="dxa"/>
            <w:tcBorders>
              <w:left w:val="nil"/>
              <w:right w:val="nil"/>
            </w:tcBorders>
          </w:tcPr>
          <w:p w14:paraId="62DD82DA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F1D8E2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left w:val="nil"/>
              <w:right w:val="nil"/>
            </w:tcBorders>
          </w:tcPr>
          <w:p w14:paraId="671A4152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tcBorders>
              <w:left w:val="nil"/>
              <w:right w:val="nil"/>
            </w:tcBorders>
          </w:tcPr>
          <w:p w14:paraId="7548E437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023708B5" w14:textId="77777777" w:rsidTr="00130D43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</w:tcPr>
          <w:p w14:paraId="1BF0226D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3"/>
            <w:tcBorders>
              <w:top w:val="nil"/>
              <w:bottom w:val="nil"/>
            </w:tcBorders>
          </w:tcPr>
          <w:p w14:paraId="666576ED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Иное:</w:t>
            </w:r>
          </w:p>
        </w:tc>
        <w:tc>
          <w:tcPr>
            <w:tcW w:w="1814" w:type="dxa"/>
            <w:gridSpan w:val="2"/>
          </w:tcPr>
          <w:p w14:paraId="5D905F4D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6A4FAD2" w14:textId="77777777" w:rsidR="00AF6200" w:rsidRPr="0042090B" w:rsidRDefault="00AF6200" w:rsidP="00130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200" w:rsidRPr="0042090B" w14:paraId="1F878E85" w14:textId="77777777" w:rsidTr="00130D43">
        <w:tc>
          <w:tcPr>
            <w:tcW w:w="94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55C6FF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 (индивидуальный предприниматель) подписанием настоящего заявления:</w:t>
            </w:r>
          </w:p>
          <w:p w14:paraId="39BFE3CE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</w:t>
            </w:r>
            <w:hyperlink r:id="rId13" w:history="1">
              <w:r w:rsidRPr="004209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42090B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 дает свое согласие на автоматизированную, а также без использования средств автоматизации обработку персональных данных, включая сбор, систематизацию, накопление, хранение, уточнение (обновление, изменение), использование, распространение данных, содержащихся в представленных документах;</w:t>
            </w:r>
          </w:p>
          <w:p w14:paraId="1193250A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не возражает против доступа к указанной в заявлении информации всех лиц, участвующих в рассмотрении, анализе и оценке заявления и приложенных к нему документов;</w:t>
            </w:r>
          </w:p>
          <w:p w14:paraId="5500A3E2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предупрежден об ответственности в соответствии с законодательством Российской Федерации за предоставление недостоверных сведений и документов, достоверность представленных в заявлении сведений подтверждает.</w:t>
            </w:r>
          </w:p>
          <w:p w14:paraId="149BF83C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ED530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Приложение (перечень прилагаемых документов, указать нужное):</w:t>
            </w:r>
          </w:p>
          <w:p w14:paraId="08955F8B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1. Копия документа, удостоверяющего личность, на _____ л.</w:t>
            </w:r>
          </w:p>
          <w:p w14:paraId="657F0773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2. Фотография места размещения НТО на _____ л.</w:t>
            </w:r>
          </w:p>
          <w:p w14:paraId="554DAA35" w14:textId="77777777" w:rsidR="00AF6200" w:rsidRPr="0042090B" w:rsidRDefault="00AF6200" w:rsidP="00130D4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3. Визуализация места размещения НТО на _____ л.</w:t>
            </w:r>
          </w:p>
        </w:tc>
      </w:tr>
      <w:tr w:rsidR="00AF6200" w:rsidRPr="0042090B" w14:paraId="6593CEC0" w14:textId="77777777" w:rsidTr="00130D43"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340EF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"___" ___________ 202__ г.</w:t>
            </w:r>
          </w:p>
          <w:p w14:paraId="168EE8A5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FB0ED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54B3234D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E2B71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14:paraId="72B59285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3AC2FDEA" w14:textId="77777777" w:rsidR="00AF6200" w:rsidRPr="0042090B" w:rsidRDefault="00AF6200" w:rsidP="00130D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9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726F864C" w14:textId="77777777" w:rsidR="00AF6200" w:rsidRPr="0042090B" w:rsidRDefault="00AF6200" w:rsidP="00AF620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7FF6B0" w14:textId="77777777" w:rsidR="00AF6200" w:rsidRDefault="00AF6200" w:rsidP="00AF6200">
      <w:pPr>
        <w:jc w:val="both"/>
        <w:rPr>
          <w:rFonts w:eastAsiaTheme="minorHAnsi"/>
        </w:rPr>
      </w:pPr>
    </w:p>
    <w:p w14:paraId="37279920" w14:textId="77777777" w:rsidR="00041D4E" w:rsidRDefault="00041D4E"/>
    <w:sectPr w:rsidR="00041D4E" w:rsidSect="0004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67E04"/>
    <w:multiLevelType w:val="hybridMultilevel"/>
    <w:tmpl w:val="4F700D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2D9729C"/>
    <w:multiLevelType w:val="hybridMultilevel"/>
    <w:tmpl w:val="5680F9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8960366"/>
    <w:multiLevelType w:val="hybridMultilevel"/>
    <w:tmpl w:val="39DC31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E93042"/>
    <w:multiLevelType w:val="hybridMultilevel"/>
    <w:tmpl w:val="119ABB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6320E66"/>
    <w:multiLevelType w:val="hybridMultilevel"/>
    <w:tmpl w:val="93525678"/>
    <w:lvl w:ilvl="0" w:tplc="3B0E18B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D00399"/>
    <w:multiLevelType w:val="hybridMultilevel"/>
    <w:tmpl w:val="54968142"/>
    <w:lvl w:ilvl="0" w:tplc="F87A1F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B885E4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200"/>
    <w:rsid w:val="00041D4E"/>
    <w:rsid w:val="000572C3"/>
    <w:rsid w:val="00080C49"/>
    <w:rsid w:val="00130D43"/>
    <w:rsid w:val="0022286E"/>
    <w:rsid w:val="002E721E"/>
    <w:rsid w:val="00341B66"/>
    <w:rsid w:val="003B6D75"/>
    <w:rsid w:val="00433F58"/>
    <w:rsid w:val="00632D25"/>
    <w:rsid w:val="006A0DF5"/>
    <w:rsid w:val="00A53E95"/>
    <w:rsid w:val="00AF6200"/>
    <w:rsid w:val="00B14844"/>
    <w:rsid w:val="00B24740"/>
    <w:rsid w:val="00B313F1"/>
    <w:rsid w:val="00C2359F"/>
    <w:rsid w:val="00D1198B"/>
    <w:rsid w:val="00DB07E0"/>
    <w:rsid w:val="00E02673"/>
    <w:rsid w:val="00E23C8E"/>
    <w:rsid w:val="00E3124A"/>
    <w:rsid w:val="00F11B68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1527"/>
  <w15:docId w15:val="{B6B9D7D2-A487-40A5-A863-56658F4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AF62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"/>
    <w:rsid w:val="00AF62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uiPriority w:val="99"/>
    <w:unhideWhenUsed/>
    <w:rsid w:val="00AF6200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AF62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AF6200"/>
    <w:rPr>
      <w:rFonts w:ascii="Arial" w:eastAsia="Calibri" w:hAnsi="Arial" w:cs="Arial"/>
      <w:sz w:val="20"/>
      <w:szCs w:val="20"/>
      <w:lang w:eastAsia="zh-CN"/>
    </w:rPr>
  </w:style>
  <w:style w:type="paragraph" w:styleId="a4">
    <w:name w:val="No Spacing"/>
    <w:uiPriority w:val="1"/>
    <w:qFormat/>
    <w:rsid w:val="00AF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AF62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sid w:val="00AF620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6A0D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0D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708&amp;dst=100352&amp;field=134&amp;date=04.02.2022" TargetMode="External"/><Relationship Id="rId13" Type="http://schemas.openxmlformats.org/officeDocument/2006/relationships/hyperlink" Target="consultantplus://offline/ref=4E04E24DBFBEE7CB5C38DFE309C7698E856F842664FFFB7B4967FB2429E73EB36912AEC86BB911615D0A333170qAs5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8708&amp;dst=100352&amp;field=134&amp;date=04.02.2022" TargetMode="External"/><Relationship Id="rId12" Type="http://schemas.openxmlformats.org/officeDocument/2006/relationships/hyperlink" Target="consultantplus://offline/ref=4E04E24DBFBEE7CB5C38DFE309C7698E856F842664FFFB7B4967FB2429E73EB36912AEC86BB911615D0A333170qAs5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777E677021A31EEAC5D6CAA366DB486EB8D7D7C5D5E88BFAF2AB933D1B0000FA03685CF6945E52FC016851D1pDsFN" TargetMode="External"/><Relationship Id="rId11" Type="http://schemas.openxmlformats.org/officeDocument/2006/relationships/hyperlink" Target="consultantplus://offline/ref=4E04E24DBFBEE7CB5C38DFE309C7698E856D822F6FFFFB7B4967FB2429E73EB37B12F6C76EB904350850643C73A0F20C69F1DA934Eq1sBN" TargetMode="External"/><Relationship Id="rId5" Type="http://schemas.openxmlformats.org/officeDocument/2006/relationships/hyperlink" Target="https://xn--43-dlcmpgf3a0adk.xn--p1ai/administration/document/Pril21p-627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E04E24DBFBEE7CB5C38DFE309C7698E856F87236FFBFB7B4967FB2429E73EB36912AEC86BB911615D0A333170qAs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04E24DBFBEE7CB5C38DFE309C7698E856F87236FFBFB7B4967FB2429E73EB36912AEC86BB911615D0A333170qAs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24</Pages>
  <Words>8373</Words>
  <Characters>47731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2024-02-20T06:06:00Z</cp:lastPrinted>
  <dcterms:created xsi:type="dcterms:W3CDTF">2024-02-05T10:58:00Z</dcterms:created>
  <dcterms:modified xsi:type="dcterms:W3CDTF">2024-05-06T12:13:00Z</dcterms:modified>
</cp:coreProperties>
</file>